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AC2228" w:rsidRDefault="00CA1362" w:rsidP="00204687">
      <w:pPr>
        <w:pStyle w:val="Heading1"/>
        <w:spacing w:after="240" w:line="240" w:lineRule="auto"/>
        <w:jc w:val="left"/>
        <w:rPr>
          <w:rFonts w:ascii="Verdana" w:eastAsia="Arial Unicode MS" w:hAnsi="Verdana" w:cs="Arial"/>
          <w:b w:val="0"/>
          <w:color w:val="002060"/>
          <w:sz w:val="32"/>
          <w:szCs w:val="32"/>
        </w:rPr>
      </w:pPr>
      <w:r w:rsidRPr="00AC2228">
        <w:rPr>
          <w:rFonts w:ascii="Verdana" w:hAnsi="Verdana" w:cs="Arial"/>
          <w:b w:val="0"/>
          <w:color w:val="002060"/>
          <w:sz w:val="32"/>
          <w:szCs w:val="32"/>
        </w:rPr>
        <w:t>Unit Plan Template</w:t>
      </w:r>
      <w:r w:rsidR="00756A66" w:rsidRPr="00AC2228">
        <w:rPr>
          <w:rFonts w:ascii="Verdana" w:hAnsi="Verdana" w:cs="Arial"/>
          <w:b w:val="0"/>
          <w:color w:val="002060"/>
          <w:sz w:val="32"/>
          <w:szCs w:val="32"/>
        </w:rPr>
        <w:t xml:space="preserve"> </w:t>
      </w:r>
      <w:r w:rsidR="00801F03" w:rsidRPr="00AC2228">
        <w:rPr>
          <w:rFonts w:ascii="Verdana" w:hAnsi="Verdana" w:cs="Arial"/>
          <w:b w:val="0"/>
          <w:color w:val="002060"/>
          <w:sz w:val="32"/>
          <w:szCs w:val="32"/>
        </w:rPr>
        <w:t xml:space="preserve"> </w:t>
      </w:r>
      <w:r w:rsidR="00204687" w:rsidRPr="00AC2228">
        <w:rPr>
          <w:rFonts w:ascii="Verdana" w:hAnsi="Verdana" w:cs="Arial"/>
          <w:b w:val="0"/>
          <w:color w:val="002060"/>
          <w:sz w:val="32"/>
          <w:szCs w:val="32"/>
        </w:rPr>
        <w:t xml:space="preserve">   </w:t>
      </w: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75"/>
        <w:gridCol w:w="7"/>
      </w:tblGrid>
      <w:tr w:rsidR="00CA1362" w:rsidRPr="00AC2228">
        <w:trPr>
          <w:cantSplit/>
        </w:trPr>
        <w:tc>
          <w:tcPr>
            <w:tcW w:w="10737" w:type="dxa"/>
            <w:gridSpan w:val="8"/>
            <w:shd w:val="clear" w:color="auto" w:fill="000000"/>
            <w:vAlign w:val="center"/>
          </w:tcPr>
          <w:p w:rsidR="00CA1362" w:rsidRPr="00AC2228" w:rsidRDefault="00CA1362" w:rsidP="00013AD4">
            <w:pPr>
              <w:spacing w:before="60" w:after="60"/>
              <w:rPr>
                <w:rFonts w:ascii="Verdana" w:hAnsi="Verdana" w:cs="Arial"/>
                <w:b/>
                <w:bCs/>
                <w:color w:val="002060"/>
                <w:sz w:val="22"/>
              </w:rPr>
            </w:pPr>
            <w:r w:rsidRPr="00AC2228">
              <w:rPr>
                <w:rFonts w:ascii="Verdana" w:hAnsi="Verdana" w:cs="Arial"/>
                <w:b/>
                <w:bCs/>
                <w:color w:val="002060"/>
                <w:sz w:val="20"/>
              </w:rPr>
              <w:t>Unit Author</w:t>
            </w:r>
          </w:p>
        </w:tc>
      </w:tr>
      <w:tr w:rsidR="00CA1362" w:rsidRPr="00AC2228">
        <w:tc>
          <w:tcPr>
            <w:tcW w:w="2785" w:type="dxa"/>
            <w:gridSpan w:val="5"/>
            <w:tcBorders>
              <w:right w:val="nil"/>
            </w:tcBorders>
            <w:shd w:val="clear" w:color="auto" w:fill="E0E0E0"/>
            <w:vAlign w:val="center"/>
          </w:tcPr>
          <w:p w:rsidR="00CA1362" w:rsidRPr="00AC2228" w:rsidRDefault="00CA1362"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 xml:space="preserve">First and Last Name </w:t>
            </w:r>
          </w:p>
        </w:tc>
        <w:tc>
          <w:tcPr>
            <w:tcW w:w="7952" w:type="dxa"/>
            <w:gridSpan w:val="3"/>
            <w:tcBorders>
              <w:left w:val="nil"/>
            </w:tcBorders>
            <w:shd w:val="clear" w:color="auto" w:fill="auto"/>
            <w:vAlign w:val="center"/>
          </w:tcPr>
          <w:p w:rsidR="00CA1362" w:rsidRPr="00AC2228" w:rsidRDefault="002A138B"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Mandy Segura</w:t>
            </w:r>
          </w:p>
        </w:tc>
      </w:tr>
      <w:tr w:rsidR="00CA1362" w:rsidRPr="00AC2228">
        <w:tc>
          <w:tcPr>
            <w:tcW w:w="2785" w:type="dxa"/>
            <w:gridSpan w:val="5"/>
            <w:tcBorders>
              <w:right w:val="nil"/>
            </w:tcBorders>
            <w:shd w:val="clear" w:color="auto" w:fill="E0E0E0"/>
            <w:vAlign w:val="center"/>
          </w:tcPr>
          <w:p w:rsidR="00CA1362" w:rsidRPr="00AC2228" w:rsidRDefault="00CA1362"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School District</w:t>
            </w:r>
          </w:p>
        </w:tc>
        <w:tc>
          <w:tcPr>
            <w:tcW w:w="7952" w:type="dxa"/>
            <w:gridSpan w:val="3"/>
            <w:tcBorders>
              <w:left w:val="nil"/>
            </w:tcBorders>
            <w:shd w:val="clear" w:color="auto" w:fill="auto"/>
            <w:vAlign w:val="center"/>
          </w:tcPr>
          <w:p w:rsidR="00CA1362" w:rsidRPr="00AC2228" w:rsidRDefault="002A138B"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Jeff Davis Parish</w:t>
            </w:r>
          </w:p>
        </w:tc>
      </w:tr>
      <w:tr w:rsidR="00CA1362" w:rsidRPr="00AC2228">
        <w:tc>
          <w:tcPr>
            <w:tcW w:w="2785" w:type="dxa"/>
            <w:gridSpan w:val="5"/>
            <w:tcBorders>
              <w:right w:val="nil"/>
            </w:tcBorders>
            <w:shd w:val="clear" w:color="auto" w:fill="E0E0E0"/>
            <w:vAlign w:val="center"/>
          </w:tcPr>
          <w:p w:rsidR="00CA1362" w:rsidRPr="00AC2228" w:rsidRDefault="00CA1362"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School Name</w:t>
            </w:r>
          </w:p>
        </w:tc>
        <w:tc>
          <w:tcPr>
            <w:tcW w:w="7952" w:type="dxa"/>
            <w:gridSpan w:val="3"/>
            <w:tcBorders>
              <w:left w:val="nil"/>
            </w:tcBorders>
            <w:shd w:val="clear" w:color="auto" w:fill="auto"/>
            <w:vAlign w:val="center"/>
          </w:tcPr>
          <w:p w:rsidR="00CA1362" w:rsidRPr="00AC2228" w:rsidRDefault="002A138B"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Ward Elementary</w:t>
            </w:r>
          </w:p>
        </w:tc>
      </w:tr>
      <w:tr w:rsidR="00CA1362" w:rsidRPr="00AC2228">
        <w:tc>
          <w:tcPr>
            <w:tcW w:w="2785" w:type="dxa"/>
            <w:gridSpan w:val="5"/>
            <w:tcBorders>
              <w:right w:val="nil"/>
            </w:tcBorders>
            <w:shd w:val="clear" w:color="auto" w:fill="E0E0E0"/>
            <w:vAlign w:val="center"/>
          </w:tcPr>
          <w:p w:rsidR="00CA1362" w:rsidRPr="00AC2228" w:rsidRDefault="00CA1362"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School City, State</w:t>
            </w:r>
          </w:p>
        </w:tc>
        <w:tc>
          <w:tcPr>
            <w:tcW w:w="7952" w:type="dxa"/>
            <w:gridSpan w:val="3"/>
            <w:tcBorders>
              <w:left w:val="nil"/>
            </w:tcBorders>
            <w:shd w:val="clear" w:color="auto" w:fill="auto"/>
            <w:vAlign w:val="center"/>
          </w:tcPr>
          <w:p w:rsidR="00CA1362" w:rsidRPr="00AC2228" w:rsidRDefault="002A138B"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Jennings, LA 70546</w:t>
            </w:r>
          </w:p>
        </w:tc>
      </w:tr>
      <w:tr w:rsidR="00CA1362"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8"/>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AC2228" w:rsidRDefault="00CA1362" w:rsidP="00013AD4">
            <w:pPr>
              <w:spacing w:before="60" w:after="60"/>
              <w:rPr>
                <w:rFonts w:ascii="Verdana" w:hAnsi="Verdana" w:cs="Arial"/>
                <w:b/>
                <w:color w:val="002060"/>
                <w:sz w:val="20"/>
                <w:szCs w:val="20"/>
              </w:rPr>
            </w:pPr>
            <w:r w:rsidRPr="00AC2228">
              <w:rPr>
                <w:rFonts w:ascii="Verdana" w:hAnsi="Verdana" w:cs="Arial"/>
                <w:b/>
                <w:bCs/>
                <w:color w:val="002060"/>
                <w:sz w:val="20"/>
                <w:szCs w:val="20"/>
              </w:rPr>
              <w:t>Unit Overview</w:t>
            </w:r>
          </w:p>
        </w:tc>
      </w:tr>
      <w:tr w:rsidR="00884E36"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884E36" w:rsidRPr="00AC2228" w:rsidRDefault="00884E36" w:rsidP="00013AD4">
            <w:pPr>
              <w:spacing w:before="60" w:after="60"/>
              <w:rPr>
                <w:rFonts w:ascii="Verdana" w:hAnsi="Verdana" w:cs="Arial"/>
                <w:b/>
                <w:color w:val="002060"/>
                <w:sz w:val="20"/>
                <w:szCs w:val="20"/>
              </w:rPr>
            </w:pPr>
            <w:r w:rsidRPr="00AC2228">
              <w:rPr>
                <w:rFonts w:ascii="Verdana" w:hAnsi="Verdana" w:cs="Arial"/>
                <w:b/>
                <w:bCs/>
                <w:color w:val="002060"/>
                <w:sz w:val="20"/>
                <w:szCs w:val="20"/>
              </w:rPr>
              <w:t>Unit Title</w:t>
            </w:r>
          </w:p>
        </w:tc>
      </w:tr>
      <w:tr w:rsidR="00884E36"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auto"/>
            <w:vAlign w:val="center"/>
          </w:tcPr>
          <w:p w:rsidR="00884E36" w:rsidRPr="00AC2228" w:rsidRDefault="002A138B" w:rsidP="00013AD4">
            <w:pPr>
              <w:spacing w:before="60" w:after="60"/>
              <w:rPr>
                <w:rFonts w:ascii="Verdana" w:hAnsi="Verdana" w:cs="Arial"/>
                <w:color w:val="002060"/>
                <w:sz w:val="20"/>
                <w:szCs w:val="20"/>
              </w:rPr>
            </w:pPr>
            <w:r w:rsidRPr="00AC2228">
              <w:rPr>
                <w:rFonts w:ascii="Verdana" w:hAnsi="Verdana" w:cs="Arial"/>
                <w:color w:val="002060"/>
                <w:sz w:val="20"/>
                <w:szCs w:val="20"/>
              </w:rPr>
              <w:t>Responsibility</w:t>
            </w:r>
          </w:p>
        </w:tc>
      </w:tr>
      <w:tr w:rsidR="00AA124C"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AA124C" w:rsidRPr="00AC2228" w:rsidRDefault="00AA124C" w:rsidP="00013AD4">
            <w:pPr>
              <w:rPr>
                <w:rFonts w:ascii="Verdana" w:hAnsi="Verdana"/>
                <w:b/>
                <w:color w:val="002060"/>
                <w:sz w:val="20"/>
                <w:szCs w:val="20"/>
              </w:rPr>
            </w:pPr>
            <w:r w:rsidRPr="00AC2228">
              <w:rPr>
                <w:rFonts w:ascii="Verdana" w:hAnsi="Verdana" w:cs="Arial"/>
                <w:b/>
                <w:bCs/>
                <w:color w:val="002060"/>
                <w:sz w:val="20"/>
                <w:szCs w:val="20"/>
              </w:rPr>
              <w:t>Unit Summary</w:t>
            </w:r>
          </w:p>
        </w:tc>
      </w:tr>
      <w:tr w:rsidR="00AA124C"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4" w:space="0" w:color="auto"/>
              <w:right w:val="single" w:sz="2" w:space="0" w:color="auto"/>
            </w:tcBorders>
            <w:shd w:val="clear" w:color="auto" w:fill="auto"/>
            <w:vAlign w:val="center"/>
          </w:tcPr>
          <w:p w:rsidR="0084721D" w:rsidRPr="00AC2228" w:rsidRDefault="0084721D" w:rsidP="00013AD4">
            <w:pPr>
              <w:spacing w:before="60" w:after="60"/>
              <w:rPr>
                <w:rFonts w:ascii="Verdana" w:hAnsi="Verdana" w:cs="Arial"/>
                <w:color w:val="002060"/>
                <w:sz w:val="20"/>
                <w:szCs w:val="20"/>
              </w:rPr>
            </w:pPr>
            <w:r w:rsidRPr="00AC2228">
              <w:rPr>
                <w:rFonts w:ascii="Verdana" w:hAnsi="Verdana" w:cs="Arial"/>
                <w:color w:val="002060"/>
                <w:sz w:val="20"/>
                <w:szCs w:val="20"/>
              </w:rPr>
              <w:t xml:space="preserve">Students may hear the words </w:t>
            </w:r>
            <w:r w:rsidRPr="00AC2228">
              <w:rPr>
                <w:rFonts w:ascii="Verdana" w:hAnsi="Verdana" w:cs="Arial"/>
                <w:b/>
                <w:i/>
                <w:color w:val="002060"/>
                <w:sz w:val="20"/>
                <w:szCs w:val="20"/>
              </w:rPr>
              <w:t>show more responsibility</w:t>
            </w:r>
            <w:r w:rsidRPr="00AC2228">
              <w:rPr>
                <w:rFonts w:ascii="Verdana" w:hAnsi="Verdana" w:cs="Arial"/>
                <w:color w:val="002060"/>
                <w:sz w:val="20"/>
                <w:szCs w:val="20"/>
              </w:rPr>
              <w:t xml:space="preserve"> often, but do they understand what the words really mean? The selections and instruction in this unit plan will answer the questions What is responsibility? And What can we do to show that we are responsible? </w:t>
            </w:r>
            <w:r w:rsidR="00772C6F" w:rsidRPr="00AC2228">
              <w:rPr>
                <w:rFonts w:ascii="Verdana" w:hAnsi="Verdana" w:cs="Arial"/>
                <w:color w:val="002060"/>
                <w:sz w:val="20"/>
                <w:szCs w:val="20"/>
              </w:rPr>
              <w:t xml:space="preserve">Students acquire an understanding of what responsibility is as they observe the actions of people around them. This unit is intended to contribute to students’ understanding of responsibility through reading, writing, and discussing what it is and why it is important. </w:t>
            </w:r>
            <w:r w:rsidRPr="00AC2228">
              <w:rPr>
                <w:rFonts w:ascii="Verdana" w:hAnsi="Verdana" w:cs="Arial"/>
                <w:color w:val="002060"/>
                <w:sz w:val="20"/>
                <w:szCs w:val="20"/>
              </w:rPr>
              <w:t xml:space="preserve">Thinking tools such as Seeing Reason will be integrated into this plan. Students will be able to see the reasoning behind the importance of being responsible. Once this unit is complete, students will be able to answer our curriculum framing questions and they will be able to justify why this topic is so important.  </w:t>
            </w:r>
          </w:p>
          <w:p w:rsidR="00AA124C" w:rsidRPr="00AC2228" w:rsidRDefault="00AA124C" w:rsidP="00013AD4">
            <w:pPr>
              <w:spacing w:before="60" w:after="60"/>
              <w:rPr>
                <w:rFonts w:ascii="Verdana" w:hAnsi="Verdana" w:cs="Arial"/>
                <w:color w:val="002060"/>
                <w:sz w:val="20"/>
                <w:szCs w:val="20"/>
              </w:rPr>
            </w:pPr>
          </w:p>
        </w:tc>
      </w:tr>
      <w:tr w:rsidR="00AA124C"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AA124C" w:rsidRPr="00AC2228" w:rsidRDefault="007E5268" w:rsidP="00013AD4">
            <w:pPr>
              <w:spacing w:before="60" w:after="60"/>
              <w:rPr>
                <w:rFonts w:ascii="Verdana" w:hAnsi="Verdana" w:cs="Arial"/>
                <w:b/>
                <w:color w:val="002060"/>
                <w:sz w:val="20"/>
                <w:szCs w:val="20"/>
              </w:rPr>
            </w:pPr>
            <w:r w:rsidRPr="00AC2228">
              <w:rPr>
                <w:rFonts w:ascii="Verdana" w:hAnsi="Verdana" w:cs="Arial"/>
                <w:b/>
                <w:bCs/>
                <w:color w:val="002060"/>
                <w:sz w:val="20"/>
                <w:szCs w:val="20"/>
              </w:rPr>
              <w:t>Subject Area</w:t>
            </w:r>
          </w:p>
        </w:tc>
      </w:tr>
      <w:tr w:rsidR="00F112E6"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single" w:sz="4" w:space="0" w:color="auto"/>
              <w:right w:val="single" w:sz="4" w:space="0" w:color="auto"/>
            </w:tcBorders>
            <w:shd w:val="clear" w:color="auto" w:fill="auto"/>
          </w:tcPr>
          <w:p w:rsidR="00083EE9" w:rsidRPr="00AC2228" w:rsidRDefault="00083EE9" w:rsidP="00772C6F">
            <w:pPr>
              <w:spacing w:before="60" w:after="60"/>
              <w:rPr>
                <w:rFonts w:ascii="Verdana" w:hAnsi="Verdana" w:cs="Arial"/>
                <w:color w:val="002060"/>
                <w:sz w:val="20"/>
                <w:szCs w:val="20"/>
              </w:rPr>
            </w:pPr>
            <w:r w:rsidRPr="00AC2228">
              <w:rPr>
                <w:rFonts w:ascii="Verdana" w:hAnsi="Verdana" w:cs="Arial"/>
                <w:color w:val="002060"/>
                <w:sz w:val="20"/>
                <w:szCs w:val="20"/>
              </w:rPr>
              <w:t>Reading and Language Arts</w:t>
            </w:r>
          </w:p>
        </w:tc>
      </w:tr>
      <w:tr w:rsidR="007E5268"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tcPr>
          <w:p w:rsidR="007E5268" w:rsidRPr="00AC2228" w:rsidRDefault="007E5268" w:rsidP="00013AD4">
            <w:pPr>
              <w:spacing w:before="60" w:after="60"/>
              <w:rPr>
                <w:rFonts w:ascii="Verdana" w:hAnsi="Verdana" w:cs="Arial"/>
                <w:b/>
                <w:bCs/>
                <w:color w:val="002060"/>
                <w:sz w:val="20"/>
                <w:szCs w:val="20"/>
              </w:rPr>
            </w:pPr>
            <w:r w:rsidRPr="00AC2228">
              <w:rPr>
                <w:rFonts w:ascii="Verdana" w:hAnsi="Verdana" w:cs="Arial"/>
                <w:b/>
                <w:bCs/>
                <w:color w:val="002060"/>
                <w:sz w:val="20"/>
                <w:szCs w:val="20"/>
              </w:rPr>
              <w:t>Grade Level</w:t>
            </w:r>
            <w:r w:rsidRPr="00AC2228">
              <w:rPr>
                <w:rFonts w:ascii="Verdana" w:hAnsi="Verdana"/>
                <w:b/>
                <w:bCs/>
                <w:color w:val="002060"/>
                <w:sz w:val="20"/>
                <w:szCs w:val="20"/>
              </w:rPr>
              <w:t xml:space="preserve"> </w:t>
            </w:r>
            <w:r w:rsidRPr="00AC2228">
              <w:rPr>
                <w:rFonts w:ascii="Verdana" w:hAnsi="Verdana" w:cs="Arial"/>
                <w:b/>
                <w:color w:val="002060"/>
                <w:sz w:val="20"/>
                <w:szCs w:val="20"/>
                <w:lang w:bidi="he-IL"/>
              </w:rPr>
              <w:t xml:space="preserve"> </w:t>
            </w:r>
          </w:p>
        </w:tc>
      </w:tr>
      <w:tr w:rsidR="00F112E6"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4" w:space="0" w:color="auto"/>
              <w:bottom w:val="nil"/>
              <w:right w:val="single" w:sz="4" w:space="0" w:color="auto"/>
            </w:tcBorders>
            <w:shd w:val="clear" w:color="auto" w:fill="auto"/>
          </w:tcPr>
          <w:p w:rsidR="00F112E6" w:rsidRPr="00AC2228" w:rsidRDefault="002A138B"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1</w:t>
            </w:r>
          </w:p>
        </w:tc>
      </w:tr>
      <w:tr w:rsidR="00332E54"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nil"/>
              <w:right w:val="single" w:sz="2" w:space="0" w:color="auto"/>
            </w:tcBorders>
            <w:shd w:val="clear" w:color="auto" w:fill="E0E0E0"/>
            <w:vAlign w:val="center"/>
          </w:tcPr>
          <w:p w:rsidR="00332E54" w:rsidRPr="00AC2228" w:rsidRDefault="00332E54" w:rsidP="00332E54">
            <w:pPr>
              <w:rPr>
                <w:rFonts w:ascii="Verdana" w:hAnsi="Verdana" w:cs="Arial"/>
                <w:b/>
                <w:bCs/>
                <w:color w:val="002060"/>
                <w:sz w:val="20"/>
                <w:szCs w:val="20"/>
                <w:lang w:bidi="he-IL"/>
              </w:rPr>
            </w:pPr>
            <w:r w:rsidRPr="00AC2228">
              <w:rPr>
                <w:rFonts w:ascii="Verdana" w:hAnsi="Verdana" w:cs="Arial"/>
                <w:b/>
                <w:bCs/>
                <w:color w:val="002060"/>
                <w:sz w:val="20"/>
              </w:rPr>
              <w:t xml:space="preserve">Approximate Time Needed </w:t>
            </w:r>
          </w:p>
        </w:tc>
      </w:tr>
      <w:tr w:rsidR="00332E54"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2" w:space="0" w:color="auto"/>
              <w:right w:val="single" w:sz="2" w:space="0" w:color="auto"/>
            </w:tcBorders>
            <w:shd w:val="clear" w:color="auto" w:fill="auto"/>
            <w:vAlign w:val="center"/>
          </w:tcPr>
          <w:p w:rsidR="00332E54" w:rsidRPr="00AC2228" w:rsidRDefault="00083EE9" w:rsidP="00332E54">
            <w:pPr>
              <w:spacing w:before="60" w:after="60"/>
              <w:rPr>
                <w:rFonts w:ascii="Verdana" w:hAnsi="Verdana" w:cs="Arial"/>
                <w:color w:val="002060"/>
                <w:sz w:val="20"/>
                <w:szCs w:val="22"/>
              </w:rPr>
            </w:pPr>
            <w:r w:rsidRPr="00AC2228">
              <w:rPr>
                <w:rFonts w:ascii="Verdana" w:hAnsi="Verdana" w:cs="Arial"/>
                <w:color w:val="002060"/>
                <w:sz w:val="20"/>
                <w:szCs w:val="22"/>
              </w:rPr>
              <w:t>3 weeks (15 lessons)</w:t>
            </w:r>
          </w:p>
        </w:tc>
      </w:tr>
      <w:tr w:rsidR="007E5268"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AC2228" w:rsidRDefault="007E5268" w:rsidP="00013AD4">
            <w:pPr>
              <w:rPr>
                <w:rFonts w:ascii="Verdana" w:hAnsi="Verdana" w:cs="Arial"/>
                <w:b/>
                <w:bCs/>
                <w:color w:val="002060"/>
                <w:sz w:val="20"/>
              </w:rPr>
            </w:pPr>
            <w:r w:rsidRPr="00AC2228">
              <w:rPr>
                <w:rFonts w:ascii="Verdana" w:hAnsi="Verdana" w:cs="Arial"/>
                <w:b/>
                <w:bCs/>
                <w:color w:val="002060"/>
                <w:sz w:val="20"/>
              </w:rPr>
              <w:t>Unit Foundation</w:t>
            </w:r>
          </w:p>
        </w:tc>
      </w:tr>
      <w:tr w:rsidR="00C46548"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4" w:space="0" w:color="auto"/>
              <w:left w:val="single" w:sz="4" w:space="0" w:color="auto"/>
              <w:bottom w:val="nil"/>
              <w:right w:val="single" w:sz="4" w:space="0" w:color="auto"/>
            </w:tcBorders>
            <w:shd w:val="clear" w:color="auto" w:fill="E0E0E0"/>
            <w:vAlign w:val="center"/>
          </w:tcPr>
          <w:p w:rsidR="00C46548" w:rsidRPr="00AC2228" w:rsidRDefault="00C46548" w:rsidP="000321ED">
            <w:pPr>
              <w:rPr>
                <w:rFonts w:ascii="Verdana" w:hAnsi="Verdana" w:cs="Arial"/>
                <w:b/>
                <w:bCs/>
                <w:color w:val="002060"/>
                <w:sz w:val="20"/>
              </w:rPr>
            </w:pPr>
            <w:r w:rsidRPr="00AC2228">
              <w:rPr>
                <w:rFonts w:ascii="Verdana" w:hAnsi="Verdana" w:cs="Arial"/>
                <w:b/>
                <w:bCs/>
                <w:color w:val="002060"/>
                <w:sz w:val="20"/>
              </w:rPr>
              <w:t>Habits of Learning Taxonomy</w:t>
            </w:r>
          </w:p>
          <w:p w:rsidR="00C02670" w:rsidRPr="00AC2228" w:rsidRDefault="00C02670" w:rsidP="000321ED">
            <w:pPr>
              <w:rPr>
                <w:rFonts w:ascii="Verdana" w:hAnsi="Verdana" w:cs="Arial"/>
                <w:b/>
                <w:bCs/>
                <w:color w:val="002060"/>
                <w:sz w:val="20"/>
              </w:rPr>
            </w:pPr>
          </w:p>
          <w:tbl>
            <w:tblPr>
              <w:tblStyle w:val="TableGrid"/>
              <w:tblW w:w="0" w:type="auto"/>
              <w:tblLayout w:type="fixed"/>
              <w:tblLook w:val="01E0"/>
            </w:tblPr>
            <w:tblGrid>
              <w:gridCol w:w="3502"/>
              <w:gridCol w:w="3502"/>
              <w:gridCol w:w="3502"/>
            </w:tblGrid>
            <w:tr w:rsidR="00C02670" w:rsidRPr="00AC2228">
              <w:tc>
                <w:tcPr>
                  <w:tcW w:w="3502" w:type="dxa"/>
                </w:tcPr>
                <w:p w:rsidR="00C02670" w:rsidRPr="00AC2228" w:rsidRDefault="00C02670" w:rsidP="000321ED">
                  <w:pPr>
                    <w:rPr>
                      <w:rFonts w:ascii="Verdana" w:hAnsi="Verdana" w:cs="Arial"/>
                      <w:color w:val="002060"/>
                      <w:sz w:val="20"/>
                    </w:rPr>
                  </w:pPr>
                  <w:r w:rsidRPr="00AC2228">
                    <w:rPr>
                      <w:rFonts w:ascii="Verdana" w:hAnsi="Verdana" w:cs="Arial"/>
                      <w:color w:val="002060"/>
                      <w:sz w:val="20"/>
                    </w:rPr>
                    <w:t>Bloom’s Revised Taxonomy</w:t>
                  </w:r>
                </w:p>
              </w:tc>
              <w:tc>
                <w:tcPr>
                  <w:tcW w:w="3502" w:type="dxa"/>
                </w:tcPr>
                <w:p w:rsidR="00C02670" w:rsidRPr="00AC2228" w:rsidRDefault="00C02670" w:rsidP="000321ED">
                  <w:pPr>
                    <w:rPr>
                      <w:rFonts w:ascii="Verdana" w:hAnsi="Verdana" w:cs="Arial"/>
                      <w:b/>
                      <w:bCs/>
                      <w:color w:val="002060"/>
                      <w:sz w:val="20"/>
                    </w:rPr>
                  </w:pPr>
                  <w:proofErr w:type="spellStart"/>
                  <w:r w:rsidRPr="00AC2228">
                    <w:rPr>
                      <w:rFonts w:ascii="Arial" w:hAnsi="Arial" w:cs="Arial"/>
                      <w:color w:val="002060"/>
                      <w:sz w:val="20"/>
                      <w:szCs w:val="20"/>
                    </w:rPr>
                    <w:t>Marzanos</w:t>
                  </w:r>
                  <w:proofErr w:type="spellEnd"/>
                </w:p>
              </w:tc>
              <w:tc>
                <w:tcPr>
                  <w:tcW w:w="3502" w:type="dxa"/>
                </w:tcPr>
                <w:p w:rsidR="00C02670" w:rsidRPr="00AC2228" w:rsidRDefault="00C02670" w:rsidP="000321ED">
                  <w:pPr>
                    <w:rPr>
                      <w:rFonts w:ascii="Verdana" w:hAnsi="Verdana" w:cs="Arial"/>
                      <w:b/>
                      <w:bCs/>
                      <w:color w:val="002060"/>
                      <w:sz w:val="20"/>
                    </w:rPr>
                  </w:pPr>
                  <w:r w:rsidRPr="00AC2228">
                    <w:rPr>
                      <w:rFonts w:ascii="Arial" w:hAnsi="Arial" w:cs="Arial"/>
                      <w:color w:val="002060"/>
                      <w:sz w:val="20"/>
                      <w:szCs w:val="20"/>
                    </w:rPr>
                    <w:t xml:space="preserve">Costa and </w:t>
                  </w:r>
                  <w:proofErr w:type="spellStart"/>
                  <w:r w:rsidRPr="00AC2228">
                    <w:rPr>
                      <w:rFonts w:ascii="Arial" w:hAnsi="Arial" w:cs="Arial"/>
                      <w:color w:val="002060"/>
                      <w:sz w:val="20"/>
                      <w:szCs w:val="20"/>
                    </w:rPr>
                    <w:t>Kallicks</w:t>
                  </w:r>
                  <w:proofErr w:type="spellEnd"/>
                </w:p>
              </w:tc>
            </w:tr>
            <w:tr w:rsidR="00C02670" w:rsidRPr="00AC2228">
              <w:tc>
                <w:tcPr>
                  <w:tcW w:w="3502" w:type="dxa"/>
                </w:tcPr>
                <w:p w:rsidR="00C02670" w:rsidRPr="00AC2228" w:rsidRDefault="00C02670" w:rsidP="00C02670">
                  <w:pPr>
                    <w:numPr>
                      <w:ilvl w:val="0"/>
                      <w:numId w:val="6"/>
                    </w:numPr>
                    <w:rPr>
                      <w:rFonts w:ascii="Verdana" w:hAnsi="Verdana" w:cs="Arial"/>
                      <w:color w:val="002060"/>
                      <w:sz w:val="20"/>
                    </w:rPr>
                  </w:pPr>
                  <w:r w:rsidRPr="00AC2228">
                    <w:rPr>
                      <w:rFonts w:ascii="Verdana" w:hAnsi="Verdana" w:cs="Arial"/>
                      <w:color w:val="002060"/>
                      <w:sz w:val="20"/>
                    </w:rPr>
                    <w:t>Remembering – Recognizing, listing, describing, Identifying, retrieving, naming, locating, finding</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6"/>
                    </w:numPr>
                    <w:rPr>
                      <w:rFonts w:ascii="Verdana" w:hAnsi="Verdana" w:cs="Arial"/>
                      <w:b/>
                      <w:bCs/>
                      <w:color w:val="002060"/>
                      <w:sz w:val="20"/>
                    </w:rPr>
                  </w:pPr>
                  <w:r w:rsidRPr="00AC2228">
                    <w:rPr>
                      <w:rFonts w:ascii="Verdana" w:hAnsi="Verdana" w:cs="Arial"/>
                      <w:color w:val="002060"/>
                      <w:sz w:val="20"/>
                    </w:rPr>
                    <w:t>Understanding- Interpreting, Summarizing, inferring, paraphrasing, classifying, comparing, explaining, exemplifying</w:t>
                  </w:r>
                </w:p>
              </w:tc>
              <w:tc>
                <w:tcPr>
                  <w:tcW w:w="3502" w:type="dxa"/>
                </w:tcPr>
                <w:p w:rsidR="00C02670" w:rsidRPr="00AC2228" w:rsidRDefault="00C02670" w:rsidP="00C02670">
                  <w:pPr>
                    <w:numPr>
                      <w:ilvl w:val="0"/>
                      <w:numId w:val="5"/>
                    </w:numPr>
                    <w:rPr>
                      <w:rFonts w:ascii="Verdana" w:hAnsi="Verdana" w:cs="Arial"/>
                      <w:color w:val="002060"/>
                      <w:sz w:val="20"/>
                    </w:rPr>
                  </w:pPr>
                  <w:proofErr w:type="spellStart"/>
                  <w:r w:rsidRPr="00AC2228">
                    <w:rPr>
                      <w:rFonts w:ascii="Verdana" w:hAnsi="Verdana" w:cs="Arial"/>
                      <w:color w:val="002060"/>
                      <w:sz w:val="20"/>
                    </w:rPr>
                    <w:t>Aquire</w:t>
                  </w:r>
                  <w:proofErr w:type="spellEnd"/>
                  <w:r w:rsidRPr="00AC2228">
                    <w:rPr>
                      <w:rFonts w:ascii="Verdana" w:hAnsi="Verdana" w:cs="Arial"/>
                      <w:color w:val="002060"/>
                      <w:sz w:val="20"/>
                    </w:rPr>
                    <w:t xml:space="preserve"> and integrate knowledge</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5"/>
                    </w:numPr>
                    <w:rPr>
                      <w:rFonts w:ascii="Verdana" w:hAnsi="Verdana" w:cs="Arial"/>
                      <w:b/>
                      <w:bCs/>
                      <w:color w:val="002060"/>
                      <w:sz w:val="20"/>
                    </w:rPr>
                  </w:pPr>
                  <w:r w:rsidRPr="00AC2228">
                    <w:rPr>
                      <w:rFonts w:ascii="Verdana" w:hAnsi="Verdana" w:cs="Arial"/>
                      <w:color w:val="002060"/>
                      <w:sz w:val="20"/>
                    </w:rPr>
                    <w:t>Use knowledge meaningfully</w:t>
                  </w:r>
                </w:p>
              </w:tc>
              <w:tc>
                <w:tcPr>
                  <w:tcW w:w="3502" w:type="dxa"/>
                </w:tcPr>
                <w:p w:rsidR="00C02670" w:rsidRPr="00AC2228" w:rsidRDefault="00C02670" w:rsidP="00C02670">
                  <w:pPr>
                    <w:numPr>
                      <w:ilvl w:val="0"/>
                      <w:numId w:val="4"/>
                    </w:numPr>
                    <w:rPr>
                      <w:rFonts w:ascii="Verdana" w:hAnsi="Verdana" w:cs="Arial"/>
                      <w:color w:val="002060"/>
                      <w:sz w:val="20"/>
                    </w:rPr>
                  </w:pPr>
                  <w:r w:rsidRPr="00AC2228">
                    <w:rPr>
                      <w:rFonts w:ascii="Verdana" w:hAnsi="Verdana" w:cs="Arial"/>
                      <w:color w:val="002060"/>
                      <w:sz w:val="20"/>
                    </w:rPr>
                    <w:t>Gather data through all senses</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4"/>
                    </w:numPr>
                    <w:rPr>
                      <w:rFonts w:ascii="Verdana" w:hAnsi="Verdana" w:cs="Arial"/>
                      <w:color w:val="002060"/>
                      <w:sz w:val="20"/>
                    </w:rPr>
                  </w:pPr>
                  <w:r w:rsidRPr="00AC2228">
                    <w:rPr>
                      <w:rFonts w:ascii="Verdana" w:hAnsi="Verdana" w:cs="Arial"/>
                      <w:color w:val="002060"/>
                      <w:sz w:val="20"/>
                    </w:rPr>
                    <w:t>Listening with understanding and empathy</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4"/>
                    </w:numPr>
                    <w:rPr>
                      <w:rFonts w:ascii="Verdana" w:hAnsi="Verdana" w:cs="Arial"/>
                      <w:color w:val="002060"/>
                      <w:sz w:val="20"/>
                    </w:rPr>
                  </w:pPr>
                  <w:r w:rsidRPr="00AC2228">
                    <w:rPr>
                      <w:rFonts w:ascii="Verdana" w:hAnsi="Verdana" w:cs="Arial"/>
                      <w:color w:val="002060"/>
                      <w:sz w:val="20"/>
                    </w:rPr>
                    <w:t>Thinking flexibly</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4"/>
                    </w:numPr>
                    <w:rPr>
                      <w:rFonts w:ascii="Verdana" w:hAnsi="Verdana" w:cs="Arial"/>
                      <w:color w:val="002060"/>
                      <w:sz w:val="20"/>
                    </w:rPr>
                  </w:pPr>
                  <w:r w:rsidRPr="00AC2228">
                    <w:rPr>
                      <w:rFonts w:ascii="Verdana" w:hAnsi="Verdana" w:cs="Arial"/>
                      <w:color w:val="002060"/>
                      <w:sz w:val="20"/>
                    </w:rPr>
                    <w:t>Questioning and posing problems</w:t>
                  </w:r>
                </w:p>
                <w:p w:rsidR="00C02670" w:rsidRPr="00AC2228" w:rsidRDefault="00C02670" w:rsidP="000321ED">
                  <w:pPr>
                    <w:rPr>
                      <w:rFonts w:ascii="Verdana" w:hAnsi="Verdana" w:cs="Arial"/>
                      <w:color w:val="002060"/>
                      <w:sz w:val="20"/>
                    </w:rPr>
                  </w:pPr>
                </w:p>
                <w:p w:rsidR="00C02670" w:rsidRPr="00AC2228" w:rsidRDefault="00C02670" w:rsidP="00C02670">
                  <w:pPr>
                    <w:numPr>
                      <w:ilvl w:val="0"/>
                      <w:numId w:val="4"/>
                    </w:numPr>
                    <w:rPr>
                      <w:rFonts w:ascii="Verdana" w:hAnsi="Verdana" w:cs="Arial"/>
                      <w:b/>
                      <w:bCs/>
                      <w:color w:val="002060"/>
                      <w:sz w:val="20"/>
                    </w:rPr>
                  </w:pPr>
                  <w:r w:rsidRPr="00AC2228">
                    <w:rPr>
                      <w:rFonts w:ascii="Verdana" w:hAnsi="Verdana" w:cs="Arial"/>
                      <w:color w:val="002060"/>
                      <w:sz w:val="20"/>
                    </w:rPr>
                    <w:t>Applying past knowledge to new situations</w:t>
                  </w:r>
                </w:p>
              </w:tc>
            </w:tr>
          </w:tbl>
          <w:p w:rsidR="00C02670" w:rsidRPr="00AC2228" w:rsidRDefault="00C02670" w:rsidP="000321ED">
            <w:pPr>
              <w:rPr>
                <w:rFonts w:ascii="Verdana" w:hAnsi="Verdana" w:cs="Arial"/>
                <w:b/>
                <w:bCs/>
                <w:color w:val="002060"/>
                <w:sz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02670" w:rsidRPr="00AC2228" w:rsidRDefault="00C02670" w:rsidP="006B4685">
            <w:pPr>
              <w:spacing w:before="60" w:after="60"/>
              <w:rPr>
                <w:rFonts w:ascii="Verdana" w:hAnsi="Verdana" w:cs="Arial"/>
                <w:noProof/>
                <w:color w:val="002060"/>
                <w:sz w:val="20"/>
                <w:szCs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4" w:space="0" w:color="auto"/>
              <w:bottom w:val="nil"/>
              <w:right w:val="single" w:sz="4" w:space="0" w:color="auto"/>
            </w:tcBorders>
            <w:shd w:val="clear" w:color="auto" w:fill="E0E0E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Student Objectives/Learning Outcomes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17. Identify themes in texts and relate themes to personal prior experience or experience of others (ELA-1-E6)</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25.  Apply basic reasoning skills, including: identifying simple causes and effects in stories; telling differences between reality and fantasy in texts; formulating questions beginning with who, what, when, where, and why about texts read independently (ELA-7-E4)</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25c. Apply basic reasoning skills by formulating questions beginning with who, what, when, where, and why about texts read independently (ELA-7-E4)</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26. Write simple stories with a central idea or event; a beginning, middle, and end; and details (ELA-2-E1)</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27. Use specific action and descriptive words when writing a story, description, or narration (e.g., stomped instead of walked and magnificent instead of big) for a specific purpose and/or audience (ELA-2-E2)</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28.  Participate in group writing activities and processes, including: using prewriting strategies, including listing, brainstorming, and drawing to generate ideas for writing; planning for writing by completing a partially completed graphic organizer; writing a first draft of a story, letter, or description using complete sentences; conferencing with a teacher or peers about how to improve writing and incorporate ideas into final paper; revising/editing own writing in first draft; creating individual and class-written texts for publication (ELA-2-E3)</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29.  Independently write a variety of grade-appropriate compositions, including: simple letters, notes, and stories; simple informational descriptions; simple rhymes and poems (ELA-2-E4)</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31.  Write for various purposes, including: responses that include simple judgments about stories and texts; responses that follow simple formats, including envelopes, lists, and journals (ELA-2-E6)</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33b. Use standard English punctuation, including periods, exclamation points, and question marks at the end of sentences (ELA-3-E2)</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16. Identify school rules and the persons responsible for making and enforcing them (C-1A-E1)</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20. Propose rules and consequences for a given situation and explain why the rules would be important (C-1A-E7)</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21. Discuss the importance of sharing responsibilities at home, class, and school (C-1B-E2)</w:t>
            </w:r>
          </w:p>
          <w:p w:rsidR="00B24DA3" w:rsidRPr="00AC2228" w:rsidRDefault="00B24DA3" w:rsidP="00B24DA3">
            <w:pPr>
              <w:rPr>
                <w:rFonts w:ascii="Verdana" w:hAnsi="Verdana"/>
                <w:color w:val="002060"/>
                <w:sz w:val="20"/>
                <w:szCs w:val="20"/>
              </w:rPr>
            </w:pPr>
            <w:r w:rsidRPr="00AC2228">
              <w:rPr>
                <w:rFonts w:ascii="Verdana" w:hAnsi="Verdana"/>
                <w:color w:val="002060"/>
                <w:sz w:val="20"/>
                <w:szCs w:val="20"/>
              </w:rPr>
              <w:t>22. Define the meaning of the term classroom citizen (C-1D-E1)</w:t>
            </w:r>
          </w:p>
          <w:p w:rsidR="00C02670" w:rsidRPr="00AC2228" w:rsidRDefault="00C02670" w:rsidP="00B24DA3">
            <w:pPr>
              <w:rPr>
                <w:rFonts w:ascii="Verdana" w:hAnsi="Verdana" w:cs="Arial"/>
                <w:color w:val="002060"/>
                <w:sz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C02670" w:rsidRPr="00AC2228" w:rsidRDefault="00C02670" w:rsidP="00013AD4">
            <w:pPr>
              <w:rPr>
                <w:rFonts w:ascii="Verdana" w:hAnsi="Verdana"/>
                <w:b/>
                <w:color w:val="002060"/>
              </w:rPr>
            </w:pPr>
            <w:r w:rsidRPr="00AC2228">
              <w:rPr>
                <w:rFonts w:ascii="Verdana" w:hAnsi="Verdana" w:cs="Arial"/>
                <w:b/>
                <w:bCs/>
                <w:color w:val="002060"/>
                <w:sz w:val="20"/>
              </w:rPr>
              <w:t>Curriculum-Framing Questions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C02670" w:rsidRPr="00AC2228" w:rsidRDefault="00C02670" w:rsidP="00013AD4">
            <w:pPr>
              <w:pStyle w:val="BodyText"/>
              <w:spacing w:after="60"/>
              <w:rPr>
                <w:rFonts w:ascii="Verdana" w:hAnsi="Verdana"/>
                <w:color w:val="002060"/>
              </w:rPr>
            </w:pPr>
          </w:p>
        </w:tc>
        <w:tc>
          <w:tcPr>
            <w:tcW w:w="1664" w:type="dxa"/>
            <w:gridSpan w:val="2"/>
            <w:tcBorders>
              <w:top w:val="nil"/>
              <w:left w:val="nil"/>
              <w:bottom w:val="nil"/>
              <w:right w:val="nil"/>
            </w:tcBorders>
            <w:shd w:val="clear" w:color="auto" w:fill="E0E0E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 xml:space="preserve">Essential Question </w:t>
            </w:r>
          </w:p>
        </w:tc>
        <w:tc>
          <w:tcPr>
            <w:tcW w:w="8432" w:type="dxa"/>
            <w:gridSpan w:val="3"/>
            <w:tcBorders>
              <w:top w:val="nil"/>
              <w:left w:val="nil"/>
              <w:bottom w:val="nil"/>
              <w:right w:val="single" w:sz="2" w:space="0" w:color="auto"/>
            </w:tcBorders>
            <w:shd w:val="clear" w:color="auto" w:fill="auto"/>
            <w:vAlign w:val="center"/>
          </w:tcPr>
          <w:p w:rsidR="00C02670" w:rsidRPr="00AC2228" w:rsidRDefault="00C02670" w:rsidP="00013AD4">
            <w:pPr>
              <w:spacing w:before="60" w:after="60"/>
              <w:rPr>
                <w:rFonts w:ascii="Verdana" w:hAnsi="Verdana" w:cs="Arial"/>
                <w:bCs/>
                <w:color w:val="002060"/>
                <w:sz w:val="20"/>
              </w:rPr>
            </w:pPr>
            <w:r w:rsidRPr="00AC2228">
              <w:rPr>
                <w:rFonts w:ascii="Verdana" w:hAnsi="Verdana" w:cs="Arial"/>
                <w:bCs/>
                <w:color w:val="002060"/>
                <w:sz w:val="20"/>
              </w:rPr>
              <w:t xml:space="preserve">Big Idea: How can we show </w:t>
            </w:r>
            <w:r w:rsidRPr="00AC2228">
              <w:rPr>
                <w:rStyle w:val="PageNumber"/>
                <w:rFonts w:ascii="Verdana" w:hAnsi="Verdana"/>
                <w:b w:val="0"/>
                <w:bCs/>
                <w:color w:val="002060"/>
                <w:szCs w:val="20"/>
              </w:rPr>
              <w:t>that we are</w:t>
            </w:r>
            <w:r w:rsidRPr="00AC2228">
              <w:rPr>
                <w:rFonts w:ascii="Verdana" w:hAnsi="Verdana" w:cs="Arial"/>
                <w:bCs/>
                <w:color w:val="002060"/>
                <w:sz w:val="20"/>
              </w:rPr>
              <w:t xml:space="preserve"> responsible?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C02670" w:rsidRPr="00AC2228" w:rsidRDefault="00C02670" w:rsidP="00013AD4">
            <w:pPr>
              <w:pStyle w:val="BodyText"/>
              <w:spacing w:after="60"/>
              <w:rPr>
                <w:rFonts w:ascii="Verdana" w:hAnsi="Verdana"/>
                <w:color w:val="002060"/>
              </w:rPr>
            </w:pPr>
          </w:p>
        </w:tc>
        <w:tc>
          <w:tcPr>
            <w:tcW w:w="1664" w:type="dxa"/>
            <w:gridSpan w:val="2"/>
            <w:tcBorders>
              <w:top w:val="nil"/>
              <w:left w:val="nil"/>
              <w:bottom w:val="nil"/>
              <w:right w:val="nil"/>
            </w:tcBorders>
            <w:shd w:val="clear" w:color="auto" w:fill="E0E0E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Unit Questions</w:t>
            </w:r>
          </w:p>
        </w:tc>
        <w:tc>
          <w:tcPr>
            <w:tcW w:w="8432" w:type="dxa"/>
            <w:gridSpan w:val="3"/>
            <w:tcBorders>
              <w:top w:val="nil"/>
              <w:left w:val="nil"/>
              <w:bottom w:val="nil"/>
              <w:right w:val="single" w:sz="2" w:space="0" w:color="auto"/>
            </w:tcBorders>
            <w:shd w:val="clear" w:color="auto" w:fill="auto"/>
            <w:vAlign w:val="center"/>
          </w:tcPr>
          <w:p w:rsidR="00C02670" w:rsidRPr="00AC2228" w:rsidRDefault="00C02670" w:rsidP="00013AD4">
            <w:pPr>
              <w:spacing w:before="60" w:after="60"/>
              <w:rPr>
                <w:rFonts w:ascii="Verdana" w:hAnsi="Verdana" w:cs="Arial"/>
                <w:bCs/>
                <w:color w:val="002060"/>
                <w:sz w:val="20"/>
                <w:szCs w:val="20"/>
              </w:rPr>
            </w:pPr>
            <w:r w:rsidRPr="00AC2228">
              <w:rPr>
                <w:rFonts w:ascii="Verdana" w:hAnsi="Verdana" w:cs="Arial"/>
                <w:bCs/>
                <w:color w:val="002060"/>
                <w:sz w:val="20"/>
                <w:szCs w:val="20"/>
              </w:rPr>
              <w:t xml:space="preserve">Each </w:t>
            </w:r>
            <w:r w:rsidRPr="00AC2228">
              <w:rPr>
                <w:rStyle w:val="PageNumber"/>
                <w:rFonts w:ascii="Verdana" w:hAnsi="Verdana"/>
                <w:b w:val="0"/>
                <w:bCs/>
                <w:color w:val="002060"/>
                <w:szCs w:val="20"/>
              </w:rPr>
              <w:t>wee</w:t>
            </w:r>
            <w:r w:rsidRPr="00AC2228">
              <w:rPr>
                <w:rFonts w:ascii="Verdana" w:hAnsi="Verdana" w:cs="Arial"/>
                <w:bCs/>
                <w:color w:val="002060"/>
                <w:sz w:val="20"/>
                <w:szCs w:val="20"/>
              </w:rPr>
              <w:t>k students will gain a better understanding of responsibility as they progress through the unit inquiry. After discussing the big idea question, I will ask students the following questions as a starting point for inquiry:</w:t>
            </w:r>
          </w:p>
          <w:p w:rsidR="00C02670" w:rsidRPr="00AC2228" w:rsidRDefault="00C02670" w:rsidP="00C02670">
            <w:pPr>
              <w:numPr>
                <w:ilvl w:val="0"/>
                <w:numId w:val="7"/>
              </w:numPr>
              <w:spacing w:before="60" w:after="60"/>
              <w:rPr>
                <w:rStyle w:val="PageNumber"/>
                <w:rFonts w:ascii="Verdana" w:hAnsi="Verdana"/>
                <w:b w:val="0"/>
                <w:bCs/>
                <w:color w:val="002060"/>
                <w:szCs w:val="20"/>
              </w:rPr>
            </w:pPr>
            <w:r w:rsidRPr="00AC2228">
              <w:rPr>
                <w:rFonts w:ascii="Verdana" w:hAnsi="Verdana" w:cs="Arial"/>
                <w:bCs/>
                <w:color w:val="002060"/>
                <w:sz w:val="20"/>
                <w:szCs w:val="20"/>
              </w:rPr>
              <w:t>W</w:t>
            </w:r>
            <w:r w:rsidRPr="00AC2228">
              <w:rPr>
                <w:rStyle w:val="PageNumber"/>
                <w:rFonts w:ascii="Verdana" w:hAnsi="Verdana"/>
                <w:b w:val="0"/>
                <w:bCs/>
                <w:color w:val="002060"/>
                <w:szCs w:val="20"/>
              </w:rPr>
              <w:t>hat do you think the word responsibility means?</w:t>
            </w:r>
          </w:p>
          <w:p w:rsidR="00C02670" w:rsidRPr="00AC2228" w:rsidRDefault="00C02670" w:rsidP="00C02670">
            <w:pPr>
              <w:numPr>
                <w:ilvl w:val="0"/>
                <w:numId w:val="7"/>
              </w:numPr>
              <w:spacing w:before="60" w:after="60"/>
              <w:rPr>
                <w:rStyle w:val="PageNumber"/>
                <w:rFonts w:ascii="Verdana" w:hAnsi="Verdana"/>
                <w:b w:val="0"/>
                <w:bCs/>
                <w:color w:val="002060"/>
                <w:szCs w:val="20"/>
              </w:rPr>
            </w:pPr>
            <w:r w:rsidRPr="00AC2228">
              <w:rPr>
                <w:rStyle w:val="PageNumber"/>
                <w:rFonts w:ascii="Verdana" w:hAnsi="Verdana"/>
                <w:b w:val="0"/>
                <w:bCs/>
                <w:color w:val="002060"/>
                <w:szCs w:val="20"/>
              </w:rPr>
              <w:t>How do you show responsibility every day?</w:t>
            </w:r>
          </w:p>
          <w:p w:rsidR="00C02670" w:rsidRPr="00AC2228" w:rsidRDefault="00C02670" w:rsidP="00C02670">
            <w:pPr>
              <w:numPr>
                <w:ilvl w:val="0"/>
                <w:numId w:val="7"/>
              </w:numPr>
              <w:spacing w:before="60" w:after="60"/>
              <w:rPr>
                <w:rFonts w:ascii="Verdana" w:hAnsi="Verdana" w:cs="Arial"/>
                <w:bCs/>
                <w:color w:val="002060"/>
                <w:sz w:val="20"/>
                <w:szCs w:val="20"/>
              </w:rPr>
            </w:pPr>
            <w:r w:rsidRPr="00AC2228">
              <w:rPr>
                <w:rStyle w:val="PageNumber"/>
                <w:rFonts w:ascii="Verdana" w:hAnsi="Verdana"/>
                <w:b w:val="0"/>
                <w:bCs/>
                <w:color w:val="002060"/>
                <w:szCs w:val="20"/>
              </w:rPr>
              <w:t>Why is it important to be a responsible person?</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single" w:sz="2" w:space="0" w:color="auto"/>
              <w:right w:val="nil"/>
            </w:tcBorders>
            <w:shd w:val="clear" w:color="auto" w:fill="E0E0E0"/>
            <w:vAlign w:val="center"/>
          </w:tcPr>
          <w:p w:rsidR="00C02670" w:rsidRPr="00AC2228" w:rsidRDefault="00C02670" w:rsidP="00013AD4">
            <w:pPr>
              <w:pStyle w:val="BodyText"/>
              <w:spacing w:after="60"/>
              <w:rPr>
                <w:rFonts w:ascii="Verdana" w:hAnsi="Verdana"/>
                <w:color w:val="002060"/>
              </w:rPr>
            </w:pPr>
          </w:p>
        </w:tc>
        <w:tc>
          <w:tcPr>
            <w:tcW w:w="1664" w:type="dxa"/>
            <w:gridSpan w:val="2"/>
            <w:tcBorders>
              <w:top w:val="nil"/>
              <w:left w:val="nil"/>
              <w:bottom w:val="single" w:sz="2" w:space="0" w:color="auto"/>
              <w:right w:val="nil"/>
            </w:tcBorders>
            <w:shd w:val="clear" w:color="auto" w:fill="E0E0E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Content Questions</w:t>
            </w:r>
          </w:p>
        </w:tc>
        <w:tc>
          <w:tcPr>
            <w:tcW w:w="8432" w:type="dxa"/>
            <w:gridSpan w:val="3"/>
            <w:tcBorders>
              <w:top w:val="nil"/>
              <w:left w:val="nil"/>
              <w:bottom w:val="single" w:sz="2" w:space="0" w:color="auto"/>
              <w:right w:val="single" w:sz="2" w:space="0" w:color="auto"/>
            </w:tcBorders>
            <w:shd w:val="clear" w:color="auto" w:fill="auto"/>
            <w:vAlign w:val="center"/>
          </w:tcPr>
          <w:p w:rsidR="00C02670" w:rsidRPr="00AC2228" w:rsidRDefault="00C02670" w:rsidP="00204687">
            <w:pPr>
              <w:spacing w:before="60" w:after="60"/>
              <w:rPr>
                <w:rFonts w:ascii="Verdana" w:hAnsi="Verdana" w:cs="Arial"/>
                <w:bCs/>
                <w:color w:val="002060"/>
                <w:sz w:val="20"/>
              </w:rPr>
            </w:pPr>
            <w:r w:rsidRPr="00AC2228">
              <w:rPr>
                <w:rFonts w:ascii="Verdana" w:hAnsi="Verdana" w:cs="Arial"/>
                <w:bCs/>
                <w:color w:val="002060"/>
                <w:sz w:val="20"/>
              </w:rPr>
              <w:t xml:space="preserve">In our unit introduction story </w:t>
            </w:r>
            <w:proofErr w:type="spellStart"/>
            <w:r w:rsidRPr="00AC2228">
              <w:rPr>
                <w:rFonts w:ascii="Verdana" w:hAnsi="Verdana" w:cs="Arial"/>
                <w:b/>
                <w:bCs/>
                <w:color w:val="002060"/>
                <w:sz w:val="20"/>
                <w:u w:val="single"/>
              </w:rPr>
              <w:t>Manana</w:t>
            </w:r>
            <w:proofErr w:type="spellEnd"/>
            <w:r w:rsidRPr="00AC2228">
              <w:rPr>
                <w:rFonts w:ascii="Verdana" w:hAnsi="Verdana" w:cs="Arial"/>
                <w:b/>
                <w:bCs/>
                <w:color w:val="002060"/>
                <w:sz w:val="20"/>
                <w:u w:val="single"/>
              </w:rPr>
              <w:t xml:space="preserve"> Iguana</w:t>
            </w:r>
            <w:r w:rsidRPr="00AC2228">
              <w:rPr>
                <w:rFonts w:ascii="Verdana" w:hAnsi="Verdana" w:cs="Arial"/>
                <w:bCs/>
                <w:color w:val="002060"/>
                <w:sz w:val="20"/>
              </w:rPr>
              <w:t xml:space="preserve"> stu</w:t>
            </w:r>
            <w:r w:rsidR="00204687" w:rsidRPr="00AC2228">
              <w:rPr>
                <w:rFonts w:ascii="Verdana" w:hAnsi="Verdana" w:cs="Arial"/>
                <w:bCs/>
                <w:color w:val="002060"/>
                <w:sz w:val="20"/>
              </w:rPr>
              <w:t>dents answer the question: How d</w:t>
            </w:r>
            <w:r w:rsidRPr="00AC2228">
              <w:rPr>
                <w:rFonts w:ascii="Verdana" w:hAnsi="Verdana" w:cs="Arial"/>
                <w:bCs/>
                <w:color w:val="002060"/>
                <w:sz w:val="20"/>
              </w:rPr>
              <w:t>o the animals show they are responsible?</w:t>
            </w:r>
          </w:p>
          <w:p w:rsidR="00C02670" w:rsidRPr="00AC2228" w:rsidRDefault="00B24DA3" w:rsidP="00013AD4">
            <w:pPr>
              <w:spacing w:before="60" w:after="60"/>
              <w:rPr>
                <w:rFonts w:ascii="Verdana" w:hAnsi="Verdana" w:cs="Arial"/>
                <w:bCs/>
                <w:color w:val="002060"/>
                <w:sz w:val="20"/>
              </w:rPr>
            </w:pPr>
            <w:r w:rsidRPr="00AC2228">
              <w:rPr>
                <w:rFonts w:ascii="Verdana" w:hAnsi="Verdana" w:cs="Arial"/>
                <w:bCs/>
                <w:color w:val="002060"/>
                <w:sz w:val="20"/>
              </w:rPr>
              <w:t xml:space="preserve">In our Big Book Read </w:t>
            </w:r>
            <w:proofErr w:type="spellStart"/>
            <w:r w:rsidRPr="00AC2228">
              <w:rPr>
                <w:rFonts w:ascii="Verdana" w:hAnsi="Verdana" w:cs="Arial"/>
                <w:bCs/>
                <w:color w:val="002060"/>
                <w:sz w:val="20"/>
              </w:rPr>
              <w:t>A</w:t>
            </w:r>
            <w:r w:rsidR="00C02670" w:rsidRPr="00AC2228">
              <w:rPr>
                <w:rFonts w:ascii="Verdana" w:hAnsi="Verdana" w:cs="Arial"/>
                <w:bCs/>
                <w:color w:val="002060"/>
                <w:sz w:val="20"/>
              </w:rPr>
              <w:t>louds</w:t>
            </w:r>
            <w:proofErr w:type="spellEnd"/>
            <w:r w:rsidR="00C02670" w:rsidRPr="00AC2228">
              <w:rPr>
                <w:rFonts w:ascii="Verdana" w:hAnsi="Verdana" w:cs="Arial"/>
                <w:bCs/>
                <w:color w:val="002060"/>
                <w:sz w:val="20"/>
              </w:rPr>
              <w:t>, students will answer the following questions:</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Wh</w:t>
            </w:r>
            <w:r w:rsidRPr="00AC2228">
              <w:rPr>
                <w:rStyle w:val="PageNumber"/>
                <w:rFonts w:ascii="Verdana" w:hAnsi="Verdana"/>
                <w:b w:val="0"/>
                <w:color w:val="002060"/>
                <w:szCs w:val="20"/>
              </w:rPr>
              <w:t>a</w:t>
            </w:r>
            <w:r w:rsidRPr="00AC2228">
              <w:rPr>
                <w:rFonts w:ascii="Verdana" w:hAnsi="Verdana" w:cs="Arial"/>
                <w:bCs/>
                <w:color w:val="002060"/>
                <w:sz w:val="20"/>
              </w:rPr>
              <w:t>t does it mean to be responsible?</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Why is it important to be responsible?</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What does it mean to be responsible for someone’s pet?</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Why is it important to keep your room clean?</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How can you take care of the environment?</w:t>
            </w:r>
          </w:p>
          <w:p w:rsidR="00C02670" w:rsidRPr="00AC2228" w:rsidRDefault="00C02670" w:rsidP="00204687">
            <w:pPr>
              <w:pStyle w:val="ListParagraph"/>
              <w:numPr>
                <w:ilvl w:val="0"/>
                <w:numId w:val="8"/>
              </w:numPr>
              <w:spacing w:before="60" w:after="60"/>
              <w:rPr>
                <w:rFonts w:ascii="Verdana" w:hAnsi="Verdana" w:cs="Arial"/>
                <w:bCs/>
                <w:color w:val="002060"/>
                <w:sz w:val="20"/>
              </w:rPr>
            </w:pPr>
            <w:r w:rsidRPr="00AC2228">
              <w:rPr>
                <w:rFonts w:ascii="Verdana" w:hAnsi="Verdana" w:cs="Arial"/>
                <w:bCs/>
                <w:color w:val="002060"/>
                <w:sz w:val="20"/>
              </w:rPr>
              <w:t>What do you do when you get up in the morning?</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C02670" w:rsidRPr="00AC2228" w:rsidRDefault="00C02670" w:rsidP="00681A6C">
            <w:pPr>
              <w:spacing w:before="60" w:after="60"/>
              <w:rPr>
                <w:rFonts w:ascii="Verdana" w:hAnsi="Verdana" w:cs="Arial"/>
                <w:b/>
                <w:bCs/>
                <w:color w:val="002060"/>
                <w:sz w:val="20"/>
              </w:rPr>
            </w:pPr>
            <w:r w:rsidRPr="00AC2228">
              <w:rPr>
                <w:rFonts w:ascii="Verdana" w:hAnsi="Verdana" w:cs="Arial"/>
                <w:b/>
                <w:bCs/>
                <w:color w:val="002060"/>
                <w:sz w:val="20"/>
              </w:rPr>
              <w:lastRenderedPageBreak/>
              <w:t>Assessment Plan</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013AD4">
            <w:pPr>
              <w:spacing w:before="60" w:after="60"/>
              <w:rPr>
                <w:rFonts w:ascii="Verdana" w:hAnsi="Verdana" w:cs="Arial"/>
                <w:i/>
                <w:color w:val="002060"/>
                <w:sz w:val="20"/>
              </w:rPr>
            </w:pPr>
            <w:r w:rsidRPr="00AC2228">
              <w:rPr>
                <w:rFonts w:ascii="Verdana" w:hAnsi="Verdana" w:cs="Arial"/>
                <w:b/>
                <w:bCs/>
                <w:color w:val="002060"/>
                <w:sz w:val="20"/>
              </w:rPr>
              <w:t>Assessment Timeline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282"/>
        </w:trPr>
        <w:tc>
          <w:tcPr>
            <w:tcW w:w="10730" w:type="dxa"/>
            <w:gridSpan w:val="7"/>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C02670" w:rsidRPr="00AC222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3174"/>
                    <w:gridCol w:w="236"/>
                    <w:gridCol w:w="3106"/>
                    <w:gridCol w:w="243"/>
                    <w:gridCol w:w="3177"/>
                    <w:gridCol w:w="254"/>
                  </w:tblGrid>
                  <w:tr w:rsidR="00C02670" w:rsidRPr="00AC2228">
                    <w:tc>
                      <w:tcPr>
                        <w:tcW w:w="3410" w:type="dxa"/>
                        <w:gridSpan w:val="2"/>
                        <w:tcBorders>
                          <w:top w:val="nil"/>
                          <w:left w:val="nil"/>
                          <w:bottom w:val="nil"/>
                          <w:right w:val="nil"/>
                        </w:tcBorders>
                      </w:tcPr>
                      <w:p w:rsidR="00C02670" w:rsidRPr="00AC2228" w:rsidRDefault="00C02670" w:rsidP="00335313">
                        <w:pPr>
                          <w:spacing w:before="60" w:after="60"/>
                          <w:rPr>
                            <w:rFonts w:ascii="Verdana" w:hAnsi="Verdana" w:cs="Arial"/>
                            <w:color w:val="002060"/>
                            <w:sz w:val="20"/>
                            <w:szCs w:val="20"/>
                          </w:rPr>
                        </w:pPr>
                      </w:p>
                    </w:tc>
                    <w:tc>
                      <w:tcPr>
                        <w:tcW w:w="3349" w:type="dxa"/>
                        <w:gridSpan w:val="2"/>
                        <w:tcBorders>
                          <w:top w:val="nil"/>
                          <w:left w:val="nil"/>
                          <w:bottom w:val="nil"/>
                          <w:right w:val="nil"/>
                        </w:tcBorders>
                      </w:tcPr>
                      <w:p w:rsidR="00C02670" w:rsidRPr="00AC2228" w:rsidRDefault="00C02670" w:rsidP="00335313">
                        <w:pPr>
                          <w:spacing w:before="60" w:after="60"/>
                          <w:rPr>
                            <w:rFonts w:ascii="Verdana" w:hAnsi="Verdana" w:cs="Arial"/>
                            <w:color w:val="002060"/>
                            <w:sz w:val="20"/>
                            <w:szCs w:val="20"/>
                          </w:rPr>
                        </w:pPr>
                      </w:p>
                    </w:tc>
                    <w:tc>
                      <w:tcPr>
                        <w:tcW w:w="3431" w:type="dxa"/>
                        <w:gridSpan w:val="2"/>
                        <w:tcBorders>
                          <w:top w:val="nil"/>
                          <w:left w:val="nil"/>
                          <w:bottom w:val="nil"/>
                          <w:right w:val="nil"/>
                        </w:tcBorders>
                      </w:tcPr>
                      <w:p w:rsidR="00C02670" w:rsidRPr="00AC2228" w:rsidRDefault="00C02670" w:rsidP="00335313">
                        <w:pPr>
                          <w:spacing w:before="60" w:after="60"/>
                          <w:rPr>
                            <w:rFonts w:ascii="Verdana" w:hAnsi="Verdana" w:cs="Arial"/>
                            <w:color w:val="002060"/>
                            <w:sz w:val="20"/>
                            <w:szCs w:val="20"/>
                          </w:rPr>
                        </w:pPr>
                      </w:p>
                    </w:tc>
                  </w:tr>
                  <w:tr w:rsidR="00C02670" w:rsidRPr="00AC2228">
                    <w:tc>
                      <w:tcPr>
                        <w:tcW w:w="3410" w:type="dxa"/>
                        <w:gridSpan w:val="2"/>
                        <w:tcBorders>
                          <w:top w:val="nil"/>
                          <w:left w:val="nil"/>
                          <w:bottom w:val="nil"/>
                          <w:right w:val="single" w:sz="4" w:space="0" w:color="auto"/>
                        </w:tcBorders>
                      </w:tcPr>
                      <w:p w:rsidR="00C02670" w:rsidRPr="00AC2228" w:rsidRDefault="00C02670" w:rsidP="00335313">
                        <w:pPr>
                          <w:spacing w:before="60" w:after="60"/>
                          <w:jc w:val="center"/>
                          <w:rPr>
                            <w:rFonts w:ascii="Verdana" w:hAnsi="Verdana" w:cs="Arial"/>
                            <w:b/>
                            <w:color w:val="002060"/>
                            <w:sz w:val="20"/>
                            <w:szCs w:val="20"/>
                          </w:rPr>
                        </w:pPr>
                        <w:r w:rsidRPr="00AC2228">
                          <w:rPr>
                            <w:rFonts w:ascii="Verdana" w:hAnsi="Verdana" w:cs="Arial"/>
                            <w:b/>
                            <w:color w:val="002060"/>
                            <w:sz w:val="20"/>
                            <w:szCs w:val="20"/>
                          </w:rPr>
                          <w:t>Before project work begins</w:t>
                        </w:r>
                      </w:p>
                    </w:tc>
                    <w:tc>
                      <w:tcPr>
                        <w:tcW w:w="3349" w:type="dxa"/>
                        <w:gridSpan w:val="2"/>
                        <w:tcBorders>
                          <w:top w:val="nil"/>
                          <w:left w:val="single" w:sz="4" w:space="0" w:color="auto"/>
                          <w:bottom w:val="nil"/>
                        </w:tcBorders>
                      </w:tcPr>
                      <w:p w:rsidR="00C02670" w:rsidRPr="00AC2228" w:rsidRDefault="00C02670" w:rsidP="00335313">
                        <w:pPr>
                          <w:spacing w:before="60" w:after="60"/>
                          <w:jc w:val="center"/>
                          <w:rPr>
                            <w:rFonts w:ascii="Verdana" w:hAnsi="Verdana" w:cs="Arial"/>
                            <w:b/>
                            <w:color w:val="002060"/>
                            <w:sz w:val="20"/>
                            <w:szCs w:val="20"/>
                          </w:rPr>
                        </w:pPr>
                        <w:r w:rsidRPr="00AC2228">
                          <w:rPr>
                            <w:rFonts w:ascii="Verdana" w:hAnsi="Verdana" w:cs="Arial"/>
                            <w:b/>
                            <w:color w:val="002060"/>
                            <w:sz w:val="20"/>
                            <w:szCs w:val="20"/>
                          </w:rPr>
                          <w:t>Students work on projects and complete tasks</w:t>
                        </w:r>
                      </w:p>
                    </w:tc>
                    <w:tc>
                      <w:tcPr>
                        <w:tcW w:w="3431" w:type="dxa"/>
                        <w:gridSpan w:val="2"/>
                        <w:tcBorders>
                          <w:top w:val="nil"/>
                          <w:bottom w:val="nil"/>
                          <w:right w:val="nil"/>
                        </w:tcBorders>
                      </w:tcPr>
                      <w:p w:rsidR="00C02670" w:rsidRPr="00AC2228" w:rsidRDefault="00C02670" w:rsidP="00335313">
                        <w:pPr>
                          <w:spacing w:before="60" w:after="60"/>
                          <w:jc w:val="center"/>
                          <w:rPr>
                            <w:rFonts w:ascii="Verdana" w:hAnsi="Verdana" w:cs="Arial"/>
                            <w:b/>
                            <w:color w:val="002060"/>
                            <w:sz w:val="20"/>
                            <w:szCs w:val="20"/>
                          </w:rPr>
                        </w:pPr>
                        <w:r w:rsidRPr="00AC2228">
                          <w:rPr>
                            <w:rFonts w:ascii="Verdana" w:hAnsi="Verdana" w:cs="Arial"/>
                            <w:b/>
                            <w:color w:val="002060"/>
                            <w:sz w:val="20"/>
                            <w:szCs w:val="20"/>
                          </w:rPr>
                          <w:t>After project work is completed</w:t>
                        </w:r>
                      </w:p>
                    </w:tc>
                  </w:tr>
                  <w:tr w:rsidR="00C02670" w:rsidRPr="00AC2228">
                    <w:tc>
                      <w:tcPr>
                        <w:tcW w:w="3410" w:type="dxa"/>
                        <w:gridSpan w:val="2"/>
                        <w:tcBorders>
                          <w:top w:val="nil"/>
                          <w:left w:val="single" w:sz="4" w:space="0" w:color="auto"/>
                          <w:bottom w:val="single" w:sz="4" w:space="0" w:color="auto"/>
                        </w:tcBorders>
                        <w:shd w:val="clear" w:color="auto" w:fill="auto"/>
                      </w:tcPr>
                      <w:p w:rsidR="00C02670" w:rsidRPr="00AC2228" w:rsidRDefault="00C02670" w:rsidP="00335313">
                        <w:pPr>
                          <w:spacing w:before="60" w:after="60"/>
                          <w:rPr>
                            <w:rFonts w:ascii="Verdana" w:hAnsi="Verdana" w:cs="Arial"/>
                            <w:color w:val="002060"/>
                            <w:sz w:val="20"/>
                            <w:szCs w:val="20"/>
                          </w:rPr>
                        </w:pPr>
                      </w:p>
                    </w:tc>
                    <w:tc>
                      <w:tcPr>
                        <w:tcW w:w="3349" w:type="dxa"/>
                        <w:gridSpan w:val="2"/>
                        <w:tcBorders>
                          <w:top w:val="nil"/>
                          <w:bottom w:val="single" w:sz="4" w:space="0" w:color="auto"/>
                        </w:tcBorders>
                      </w:tcPr>
                      <w:p w:rsidR="00C02670" w:rsidRPr="00AC2228" w:rsidRDefault="00C02670" w:rsidP="00335313">
                        <w:pPr>
                          <w:spacing w:before="60" w:after="60"/>
                          <w:rPr>
                            <w:rFonts w:ascii="Verdana" w:hAnsi="Verdana" w:cs="Arial"/>
                            <w:color w:val="002060"/>
                            <w:sz w:val="20"/>
                            <w:szCs w:val="20"/>
                          </w:rPr>
                        </w:pPr>
                      </w:p>
                    </w:tc>
                    <w:tc>
                      <w:tcPr>
                        <w:tcW w:w="3431" w:type="dxa"/>
                        <w:gridSpan w:val="2"/>
                        <w:tcBorders>
                          <w:top w:val="nil"/>
                          <w:bottom w:val="single" w:sz="4" w:space="0" w:color="auto"/>
                          <w:right w:val="single" w:sz="4" w:space="0" w:color="auto"/>
                        </w:tcBorders>
                      </w:tcPr>
                      <w:p w:rsidR="00C02670" w:rsidRPr="00AC2228" w:rsidRDefault="00C02670" w:rsidP="00335313">
                        <w:pPr>
                          <w:spacing w:before="60" w:after="60"/>
                          <w:rPr>
                            <w:rFonts w:ascii="Verdana" w:hAnsi="Verdana" w:cs="Arial"/>
                            <w:color w:val="002060"/>
                            <w:sz w:val="20"/>
                            <w:szCs w:val="20"/>
                          </w:rPr>
                        </w:pPr>
                      </w:p>
                    </w:tc>
                  </w:tr>
                  <w:tr w:rsidR="00C02670" w:rsidRPr="00AC2228" w:rsidTr="002B3BBB">
                    <w:tc>
                      <w:tcPr>
                        <w:tcW w:w="3174" w:type="dxa"/>
                        <w:tcBorders>
                          <w:top w:val="single" w:sz="4" w:space="0" w:color="auto"/>
                          <w:bottom w:val="nil"/>
                        </w:tcBorders>
                      </w:tcPr>
                      <w:p w:rsidR="00C02670" w:rsidRPr="00AC2228" w:rsidRDefault="002B3BBB" w:rsidP="002B3BBB">
                        <w:pPr>
                          <w:spacing w:before="60" w:after="60"/>
                          <w:rPr>
                            <w:rFonts w:ascii="Verdana" w:hAnsi="Verdana" w:cs="Arial"/>
                            <w:color w:val="002060"/>
                            <w:sz w:val="20"/>
                            <w:szCs w:val="20"/>
                          </w:rPr>
                        </w:pPr>
                        <w:r w:rsidRPr="00AC2228">
                          <w:rPr>
                            <w:rFonts w:ascii="Verdana" w:hAnsi="Verdana" w:cs="Arial"/>
                            <w:color w:val="002060"/>
                            <w:sz w:val="20"/>
                            <w:szCs w:val="20"/>
                          </w:rPr>
                          <w:t>To activate background knowledge I will ask students what it means to be responsible. Students will make a list of the ways they think they can be responsible. I will use this as a tool to see how much they already know about responsibility.</w:t>
                        </w:r>
                      </w:p>
                    </w:tc>
                    <w:tc>
                      <w:tcPr>
                        <w:tcW w:w="236" w:type="dxa"/>
                        <w:tcBorders>
                          <w:top w:val="single" w:sz="4" w:space="0" w:color="auto"/>
                          <w:bottom w:val="nil"/>
                        </w:tcBorders>
                      </w:tcPr>
                      <w:p w:rsidR="00C02670" w:rsidRPr="00AC2228" w:rsidRDefault="00C02670" w:rsidP="00335313">
                        <w:pPr>
                          <w:spacing w:before="60" w:after="60"/>
                          <w:rPr>
                            <w:rFonts w:ascii="Verdana" w:hAnsi="Verdana" w:cs="Arial"/>
                            <w:color w:val="002060"/>
                            <w:sz w:val="20"/>
                            <w:szCs w:val="20"/>
                          </w:rPr>
                        </w:pPr>
                      </w:p>
                    </w:tc>
                    <w:tc>
                      <w:tcPr>
                        <w:tcW w:w="3106" w:type="dxa"/>
                        <w:tcBorders>
                          <w:top w:val="single" w:sz="4" w:space="0" w:color="auto"/>
                          <w:bottom w:val="nil"/>
                        </w:tcBorders>
                      </w:tcPr>
                      <w:p w:rsidR="00C02670" w:rsidRPr="00AC2228" w:rsidRDefault="002B3BBB" w:rsidP="00335313">
                        <w:pPr>
                          <w:spacing w:before="60" w:after="60"/>
                          <w:ind w:left="-72"/>
                          <w:rPr>
                            <w:rFonts w:ascii="Verdana" w:hAnsi="Verdana" w:cs="Arial"/>
                            <w:color w:val="002060"/>
                            <w:sz w:val="18"/>
                            <w:szCs w:val="18"/>
                          </w:rPr>
                        </w:pPr>
                        <w:r w:rsidRPr="00AC2228">
                          <w:rPr>
                            <w:rFonts w:ascii="Verdana" w:hAnsi="Verdana" w:cs="Arial"/>
                            <w:color w:val="002060"/>
                            <w:sz w:val="18"/>
                            <w:szCs w:val="18"/>
                          </w:rPr>
                          <w:t xml:space="preserve">The stories in this unit will provide students with </w:t>
                        </w:r>
                        <w:proofErr w:type="gramStart"/>
                        <w:r w:rsidRPr="00AC2228">
                          <w:rPr>
                            <w:rFonts w:ascii="Verdana" w:hAnsi="Verdana" w:cs="Arial"/>
                            <w:color w:val="002060"/>
                            <w:sz w:val="18"/>
                            <w:szCs w:val="18"/>
                          </w:rPr>
                          <w:t>many  ways</w:t>
                        </w:r>
                        <w:proofErr w:type="gramEnd"/>
                        <w:r w:rsidRPr="00AC2228">
                          <w:rPr>
                            <w:rFonts w:ascii="Verdana" w:hAnsi="Verdana" w:cs="Arial"/>
                            <w:color w:val="002060"/>
                            <w:sz w:val="18"/>
                            <w:szCs w:val="18"/>
                          </w:rPr>
                          <w:t xml:space="preserve"> and examples of how they can be responsible. Our inquiry questions and Concept/Question Board Time will allow us to spend time answering these questions and com</w:t>
                        </w:r>
                        <w:r w:rsidR="00204687" w:rsidRPr="00AC2228">
                          <w:rPr>
                            <w:rFonts w:ascii="Verdana" w:hAnsi="Verdana" w:cs="Arial"/>
                            <w:color w:val="002060"/>
                            <w:sz w:val="18"/>
                            <w:szCs w:val="18"/>
                          </w:rPr>
                          <w:t xml:space="preserve">e </w:t>
                        </w:r>
                        <w:r w:rsidRPr="00AC2228">
                          <w:rPr>
                            <w:rFonts w:ascii="Verdana" w:hAnsi="Verdana" w:cs="Arial"/>
                            <w:color w:val="002060"/>
                            <w:sz w:val="18"/>
                            <w:szCs w:val="18"/>
                          </w:rPr>
                          <w:t xml:space="preserve">up with more ways to show responsibility. I will monitor the progress of the group projects. </w:t>
                        </w:r>
                      </w:p>
                    </w:tc>
                    <w:tc>
                      <w:tcPr>
                        <w:tcW w:w="243" w:type="dxa"/>
                        <w:tcBorders>
                          <w:top w:val="single" w:sz="4" w:space="0" w:color="auto"/>
                          <w:bottom w:val="nil"/>
                        </w:tcBorders>
                      </w:tcPr>
                      <w:p w:rsidR="00C02670" w:rsidRPr="00AC2228" w:rsidRDefault="00C02670" w:rsidP="00335313">
                        <w:pPr>
                          <w:spacing w:before="60" w:after="60"/>
                          <w:rPr>
                            <w:rFonts w:ascii="Verdana" w:hAnsi="Verdana" w:cs="Arial"/>
                            <w:color w:val="002060"/>
                            <w:sz w:val="20"/>
                            <w:szCs w:val="20"/>
                          </w:rPr>
                        </w:pPr>
                      </w:p>
                    </w:tc>
                    <w:tc>
                      <w:tcPr>
                        <w:tcW w:w="3177" w:type="dxa"/>
                        <w:tcBorders>
                          <w:top w:val="single" w:sz="4" w:space="0" w:color="auto"/>
                          <w:bottom w:val="nil"/>
                        </w:tcBorders>
                      </w:tcPr>
                      <w:p w:rsidR="00C02670" w:rsidRPr="00AC2228" w:rsidRDefault="002B3BBB" w:rsidP="00204687">
                        <w:pPr>
                          <w:spacing w:before="60" w:after="60"/>
                          <w:rPr>
                            <w:rFonts w:ascii="Verdana" w:hAnsi="Verdana" w:cs="Arial"/>
                            <w:color w:val="002060"/>
                            <w:sz w:val="20"/>
                            <w:szCs w:val="20"/>
                          </w:rPr>
                        </w:pPr>
                        <w:r w:rsidRPr="00AC2228">
                          <w:rPr>
                            <w:rFonts w:ascii="Verdana" w:hAnsi="Verdana" w:cs="Arial"/>
                            <w:color w:val="002060"/>
                            <w:sz w:val="20"/>
                            <w:szCs w:val="20"/>
                          </w:rPr>
                          <w:t xml:space="preserve">Writing Assignment about Responsibility, Group Presentations about different ways they can be responsible </w:t>
                        </w:r>
                        <w:r w:rsidR="00204687" w:rsidRPr="00AC2228">
                          <w:rPr>
                            <w:rFonts w:ascii="Verdana" w:hAnsi="Verdana" w:cs="Arial"/>
                            <w:color w:val="002060"/>
                            <w:sz w:val="20"/>
                            <w:szCs w:val="20"/>
                          </w:rPr>
                          <w:t>for our environment</w:t>
                        </w:r>
                        <w:r w:rsidRPr="00AC2228">
                          <w:rPr>
                            <w:rFonts w:ascii="Verdana" w:hAnsi="Verdana" w:cs="Arial"/>
                            <w:color w:val="002060"/>
                            <w:sz w:val="20"/>
                            <w:szCs w:val="20"/>
                          </w:rPr>
                          <w:t xml:space="preserve">, Weekly Tests, Unit Tests. The seeing Reason tool will be used </w:t>
                        </w:r>
                        <w:r w:rsidR="00204687" w:rsidRPr="00AC2228">
                          <w:rPr>
                            <w:rFonts w:ascii="Verdana" w:hAnsi="Verdana" w:cs="Arial"/>
                            <w:color w:val="002060"/>
                            <w:sz w:val="20"/>
                            <w:szCs w:val="20"/>
                          </w:rPr>
                          <w:t xml:space="preserve">on the Smart Board </w:t>
                        </w:r>
                        <w:r w:rsidRPr="00AC2228">
                          <w:rPr>
                            <w:rFonts w:ascii="Verdana" w:hAnsi="Verdana" w:cs="Arial"/>
                            <w:color w:val="002060"/>
                            <w:sz w:val="20"/>
                            <w:szCs w:val="20"/>
                          </w:rPr>
                          <w:t>to Wrap up our unit.</w:t>
                        </w:r>
                      </w:p>
                    </w:tc>
                    <w:tc>
                      <w:tcPr>
                        <w:tcW w:w="254" w:type="dxa"/>
                        <w:tcBorders>
                          <w:top w:val="single" w:sz="4" w:space="0" w:color="auto"/>
                          <w:bottom w:val="nil"/>
                        </w:tcBorders>
                      </w:tcPr>
                      <w:p w:rsidR="00C02670" w:rsidRPr="00AC2228" w:rsidRDefault="00C02670" w:rsidP="00335313">
                        <w:pPr>
                          <w:spacing w:before="60" w:after="60"/>
                          <w:rPr>
                            <w:rFonts w:ascii="Verdana" w:hAnsi="Verdana" w:cs="Arial"/>
                            <w:color w:val="002060"/>
                            <w:sz w:val="20"/>
                            <w:szCs w:val="20"/>
                          </w:rPr>
                        </w:pPr>
                      </w:p>
                    </w:tc>
                  </w:tr>
                  <w:tr w:rsidR="00C02670" w:rsidRPr="00AC2228" w:rsidTr="002B3BBB">
                    <w:trPr>
                      <w:trHeight w:val="3600"/>
                    </w:trPr>
                    <w:tc>
                      <w:tcPr>
                        <w:tcW w:w="3174" w:type="dxa"/>
                        <w:tcBorders>
                          <w:top w:val="nil"/>
                          <w:left w:val="nil"/>
                          <w:bottom w:val="nil"/>
                        </w:tcBorders>
                      </w:tcPr>
                      <w:p w:rsidR="00C02670" w:rsidRPr="00AC2228" w:rsidRDefault="00C02670" w:rsidP="002B3BBB">
                        <w:pPr>
                          <w:rPr>
                            <w:rFonts w:ascii="Verdana" w:hAnsi="Verdana" w:cs="Arial"/>
                            <w:color w:val="002060"/>
                            <w:sz w:val="17"/>
                            <w:szCs w:val="17"/>
                          </w:rPr>
                        </w:pPr>
                      </w:p>
                    </w:tc>
                    <w:tc>
                      <w:tcPr>
                        <w:tcW w:w="236" w:type="dxa"/>
                        <w:tcBorders>
                          <w:top w:val="nil"/>
                          <w:left w:val="nil"/>
                          <w:bottom w:val="nil"/>
                        </w:tcBorders>
                      </w:tcPr>
                      <w:p w:rsidR="00C02670" w:rsidRPr="00AC2228" w:rsidRDefault="00C02670" w:rsidP="002B3BBB">
                        <w:pPr>
                          <w:spacing w:before="60" w:after="60"/>
                          <w:rPr>
                            <w:rFonts w:ascii="Verdana" w:hAnsi="Verdana" w:cs="Arial"/>
                            <w:color w:val="002060"/>
                            <w:sz w:val="17"/>
                            <w:szCs w:val="17"/>
                          </w:rPr>
                        </w:pPr>
                      </w:p>
                    </w:tc>
                    <w:tc>
                      <w:tcPr>
                        <w:tcW w:w="3106" w:type="dxa"/>
                        <w:tcBorders>
                          <w:top w:val="nil"/>
                          <w:bottom w:val="nil"/>
                        </w:tcBorders>
                      </w:tcPr>
                      <w:p w:rsidR="00C02670" w:rsidRPr="00AC2228" w:rsidRDefault="00C02670" w:rsidP="00204687">
                        <w:pPr>
                          <w:rPr>
                            <w:rFonts w:ascii="Verdana" w:hAnsi="Verdana" w:cs="Arial"/>
                            <w:color w:val="002060"/>
                            <w:sz w:val="17"/>
                            <w:szCs w:val="17"/>
                          </w:rPr>
                        </w:pPr>
                      </w:p>
                    </w:tc>
                    <w:tc>
                      <w:tcPr>
                        <w:tcW w:w="243" w:type="dxa"/>
                        <w:tcBorders>
                          <w:top w:val="nil"/>
                          <w:bottom w:val="nil"/>
                        </w:tcBorders>
                      </w:tcPr>
                      <w:p w:rsidR="00C02670" w:rsidRPr="00AC2228" w:rsidRDefault="00C02670" w:rsidP="002B3BBB">
                        <w:pPr>
                          <w:spacing w:before="60" w:after="60"/>
                          <w:ind w:left="108"/>
                          <w:rPr>
                            <w:rFonts w:ascii="Verdana" w:hAnsi="Verdana" w:cs="Arial"/>
                            <w:color w:val="002060"/>
                            <w:sz w:val="17"/>
                            <w:szCs w:val="17"/>
                          </w:rPr>
                        </w:pPr>
                      </w:p>
                    </w:tc>
                    <w:tc>
                      <w:tcPr>
                        <w:tcW w:w="3177" w:type="dxa"/>
                        <w:tcBorders>
                          <w:top w:val="nil"/>
                          <w:bottom w:val="nil"/>
                          <w:right w:val="nil"/>
                        </w:tcBorders>
                      </w:tcPr>
                      <w:p w:rsidR="00C02670" w:rsidRPr="00AC2228" w:rsidRDefault="00C02670" w:rsidP="002B3BBB">
                        <w:pPr>
                          <w:tabs>
                            <w:tab w:val="left" w:pos="975"/>
                          </w:tabs>
                          <w:rPr>
                            <w:rFonts w:ascii="Verdana" w:hAnsi="Verdana" w:cs="Arial"/>
                            <w:i/>
                            <w:color w:val="002060"/>
                            <w:sz w:val="17"/>
                            <w:szCs w:val="17"/>
                          </w:rPr>
                        </w:pPr>
                      </w:p>
                    </w:tc>
                    <w:tc>
                      <w:tcPr>
                        <w:tcW w:w="254" w:type="dxa"/>
                        <w:tcBorders>
                          <w:top w:val="nil"/>
                          <w:bottom w:val="nil"/>
                          <w:right w:val="nil"/>
                        </w:tcBorders>
                      </w:tcPr>
                      <w:p w:rsidR="00C02670" w:rsidRPr="00AC2228" w:rsidRDefault="00C02670" w:rsidP="002B3BBB">
                        <w:pPr>
                          <w:spacing w:before="60" w:after="60"/>
                          <w:ind w:left="108"/>
                          <w:rPr>
                            <w:rFonts w:ascii="Verdana" w:hAnsi="Verdana" w:cs="Arial"/>
                            <w:color w:val="002060"/>
                            <w:sz w:val="17"/>
                            <w:szCs w:val="17"/>
                          </w:rPr>
                        </w:pPr>
                      </w:p>
                    </w:tc>
                  </w:tr>
                </w:tbl>
                <w:p w:rsidR="00C02670" w:rsidRPr="00AC2228" w:rsidRDefault="00C02670" w:rsidP="00013AD4">
                  <w:pPr>
                    <w:spacing w:before="60" w:after="60"/>
                    <w:rPr>
                      <w:rFonts w:ascii="Verdana" w:hAnsi="Verdana" w:cs="Arial"/>
                      <w:color w:val="002060"/>
                      <w:sz w:val="20"/>
                      <w:szCs w:val="20"/>
                    </w:rPr>
                  </w:pPr>
                </w:p>
              </w:tc>
            </w:tr>
          </w:tbl>
          <w:p w:rsidR="00C02670" w:rsidRPr="00AC2228" w:rsidRDefault="00C02670" w:rsidP="00013AD4">
            <w:pPr>
              <w:rPr>
                <w:rFonts w:ascii="Verdana" w:hAnsi="Verdana" w:cs="Arial"/>
                <w:bCs/>
                <w:color w:val="002060"/>
                <w:sz w:val="20"/>
                <w:szCs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681A6C">
            <w:pPr>
              <w:spacing w:before="60" w:after="60"/>
              <w:rPr>
                <w:rFonts w:ascii="Verdana" w:hAnsi="Verdana" w:cs="Arial"/>
                <w:i/>
                <w:color w:val="002060"/>
                <w:sz w:val="20"/>
              </w:rPr>
            </w:pPr>
            <w:r w:rsidRPr="00AC2228">
              <w:rPr>
                <w:rFonts w:ascii="Verdana" w:hAnsi="Verdana" w:cs="Arial"/>
                <w:b/>
                <w:bCs/>
                <w:color w:val="002060"/>
                <w:sz w:val="20"/>
              </w:rPr>
              <w:t>Assessment Summary</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C02670" w:rsidRPr="00AC2228" w:rsidRDefault="00B24DA3" w:rsidP="00681A6C">
            <w:pPr>
              <w:spacing w:before="60" w:after="60"/>
              <w:ind w:right="-34"/>
              <w:rPr>
                <w:rFonts w:ascii="Verdana" w:hAnsi="Verdana" w:cs="Arial"/>
                <w:color w:val="002060"/>
                <w:sz w:val="20"/>
              </w:rPr>
            </w:pPr>
            <w:r w:rsidRPr="00AC2228">
              <w:rPr>
                <w:rFonts w:ascii="Verdana" w:hAnsi="Verdana" w:cs="Arial"/>
                <w:color w:val="002060"/>
                <w:sz w:val="20"/>
              </w:rPr>
              <w:t xml:space="preserve">Assessments for this unit will be in the form of writing assignments, weekly tests, </w:t>
            </w:r>
            <w:r w:rsidR="00204687" w:rsidRPr="00AC2228">
              <w:rPr>
                <w:rFonts w:ascii="Verdana" w:hAnsi="Verdana" w:cs="Arial"/>
                <w:color w:val="002060"/>
                <w:sz w:val="20"/>
              </w:rPr>
              <w:t xml:space="preserve">group presentations </w:t>
            </w:r>
            <w:r w:rsidRPr="00AC2228">
              <w:rPr>
                <w:rFonts w:ascii="Verdana" w:hAnsi="Verdana" w:cs="Arial"/>
                <w:color w:val="002060"/>
                <w:sz w:val="20"/>
              </w:rPr>
              <w:t>and lists. During the writing process, students will fill out their graphic organizer and then they will meet with me and I will monitor their progress. After we have the conference and I provide feedback, students will complete their rough and final drafts. They will be graded with a rubric. During our unit celebration, we will use the Seeing Reason Tool as a Review. Students will then present their group presentations on Responsibility.</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rsidR="00C02670" w:rsidRPr="00AC2228" w:rsidRDefault="00C02670" w:rsidP="00681A6C">
            <w:pPr>
              <w:spacing w:before="60" w:after="60"/>
              <w:ind w:right="-34"/>
              <w:rPr>
                <w:rFonts w:ascii="Verdana" w:hAnsi="Verdana" w:cs="Arial"/>
                <w:color w:val="002060"/>
                <w:sz w:val="20"/>
              </w:rPr>
            </w:pP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C02670" w:rsidRPr="00AC2228" w:rsidRDefault="00C02670" w:rsidP="00681A6C">
            <w:pPr>
              <w:spacing w:before="60" w:after="60"/>
              <w:ind w:right="-34"/>
              <w:rPr>
                <w:rFonts w:ascii="Verdana" w:hAnsi="Verdana" w:cs="Arial"/>
                <w:color w:val="002060"/>
                <w:sz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 xml:space="preserve">Seeing Reason Elements </w:t>
            </w:r>
            <w:r w:rsidRPr="00AC2228">
              <w:rPr>
                <w:rFonts w:ascii="Verdana" w:hAnsi="Verdana" w:cs="Arial"/>
                <w:bCs/>
                <w:color w:val="002060"/>
                <w:sz w:val="16"/>
              </w:rPr>
              <w:t>(Complete this section if this tool will be used in the unit)</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B24DA3">
            <w:pPr>
              <w:rPr>
                <w:rFonts w:ascii="Verdana" w:hAnsi="Verdana" w:cs="Arial"/>
                <w:b/>
                <w:bCs/>
                <w:color w:val="002060"/>
                <w:sz w:val="20"/>
              </w:rPr>
            </w:pPr>
            <w:r w:rsidRPr="00AC2228">
              <w:rPr>
                <w:rFonts w:ascii="Verdana" w:hAnsi="Verdana" w:cs="Arial"/>
                <w:b/>
                <w:bCs/>
                <w:color w:val="002060"/>
                <w:sz w:val="20"/>
              </w:rPr>
              <w:t xml:space="preserve">Seeing Reason Project Name </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B24DA3" w:rsidP="00013AD4">
            <w:pPr>
              <w:rPr>
                <w:rFonts w:ascii="Verdana" w:hAnsi="Verdana" w:cs="Arial"/>
                <w:bCs/>
                <w:color w:val="002060"/>
                <w:sz w:val="20"/>
              </w:rPr>
            </w:pPr>
            <w:r w:rsidRPr="00AC2228">
              <w:rPr>
                <w:rFonts w:ascii="Verdana" w:hAnsi="Verdana" w:cs="Arial"/>
                <w:bCs/>
                <w:color w:val="002060"/>
                <w:sz w:val="20"/>
                <w:szCs w:val="22"/>
              </w:rPr>
              <w:t>Responsibility</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013AD4">
            <w:pPr>
              <w:rPr>
                <w:rFonts w:ascii="Verdana" w:hAnsi="Verdana" w:cs="Arial"/>
                <w:bCs/>
                <w:color w:val="002060"/>
                <w:sz w:val="20"/>
              </w:rPr>
            </w:pPr>
            <w:r w:rsidRPr="00AC2228">
              <w:rPr>
                <w:rFonts w:ascii="Verdana" w:hAnsi="Verdana" w:cs="Arial"/>
                <w:b/>
                <w:bCs/>
                <w:color w:val="002060"/>
                <w:sz w:val="20"/>
              </w:rPr>
              <w:t>Project Description</w:t>
            </w:r>
            <w:r w:rsidRPr="00AC2228">
              <w:rPr>
                <w:rFonts w:ascii="Verdana" w:hAnsi="Verdana" w:cs="Arial"/>
                <w:bCs/>
                <w:color w:val="002060"/>
                <w:sz w:val="20"/>
              </w:rPr>
              <w:t xml:space="preserve"> (For the </w:t>
            </w:r>
            <w:r w:rsidRPr="00AC2228">
              <w:rPr>
                <w:rFonts w:ascii="Verdana" w:hAnsi="Verdana" w:cs="Arial"/>
                <w:bCs/>
                <w:i/>
                <w:color w:val="002060"/>
                <w:sz w:val="20"/>
              </w:rPr>
              <w:t>Seeing Reason</w:t>
            </w:r>
            <w:r w:rsidRPr="00AC2228">
              <w:rPr>
                <w:rFonts w:ascii="Verdana" w:hAnsi="Verdana" w:cs="Arial"/>
                <w:bCs/>
                <w:color w:val="002060"/>
                <w:sz w:val="20"/>
              </w:rPr>
              <w:t xml:space="preserve"> workspace)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B24DA3" w:rsidP="00013AD4">
            <w:pPr>
              <w:rPr>
                <w:rFonts w:ascii="Verdana" w:hAnsi="Verdana" w:cs="Arial"/>
                <w:bCs/>
                <w:color w:val="002060"/>
                <w:sz w:val="20"/>
                <w:szCs w:val="22"/>
              </w:rPr>
            </w:pPr>
            <w:r w:rsidRPr="00AC2228">
              <w:rPr>
                <w:rFonts w:ascii="Verdana" w:hAnsi="Verdana" w:cs="Arial"/>
                <w:bCs/>
                <w:color w:val="002060"/>
                <w:sz w:val="20"/>
                <w:szCs w:val="22"/>
              </w:rPr>
              <w:t xml:space="preserve">In this three week unit, students will gain a better understanding of the word Responsibility. They will learn different ways they can be responsible students, responsible citizens, and responsible children at home. The stories in this unit will teach them how they can be responsible to themselves, their peers, their parents, teachers, and the environment. Students will use the Seeing Reason Tool at the beginning and end of our unit to help them answer our unit questions. </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013AD4">
            <w:pPr>
              <w:rPr>
                <w:rFonts w:ascii="Verdana" w:hAnsi="Verdana" w:cs="Arial"/>
                <w:bCs/>
                <w:color w:val="002060"/>
                <w:sz w:val="20"/>
              </w:rPr>
            </w:pPr>
            <w:r w:rsidRPr="00AC2228">
              <w:rPr>
                <w:rFonts w:ascii="Verdana" w:hAnsi="Verdana" w:cs="Arial"/>
                <w:b/>
                <w:bCs/>
                <w:color w:val="002060"/>
                <w:sz w:val="20"/>
              </w:rPr>
              <w:lastRenderedPageBreak/>
              <w:t>Research Question</w:t>
            </w:r>
            <w:r w:rsidRPr="00AC2228">
              <w:rPr>
                <w:rFonts w:ascii="Verdana" w:hAnsi="Verdana" w:cs="Arial"/>
                <w:bCs/>
                <w:color w:val="002060"/>
                <w:sz w:val="20"/>
              </w:rPr>
              <w:t xml:space="preserve"> (For the </w:t>
            </w:r>
            <w:r w:rsidRPr="00AC2228">
              <w:rPr>
                <w:rFonts w:ascii="Verdana" w:hAnsi="Verdana" w:cs="Arial"/>
                <w:bCs/>
                <w:i/>
                <w:color w:val="002060"/>
                <w:sz w:val="20"/>
              </w:rPr>
              <w:t>Seeing Reason</w:t>
            </w:r>
            <w:r w:rsidRPr="00AC2228">
              <w:rPr>
                <w:rFonts w:ascii="Verdana" w:hAnsi="Verdana" w:cs="Arial"/>
                <w:bCs/>
                <w:color w:val="002060"/>
                <w:sz w:val="20"/>
              </w:rPr>
              <w:t xml:space="preserve"> workspace)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B24DA3" w:rsidP="00013AD4">
            <w:pPr>
              <w:rPr>
                <w:rFonts w:ascii="Verdana" w:hAnsi="Verdana" w:cs="Arial"/>
                <w:bCs/>
                <w:color w:val="002060"/>
                <w:sz w:val="20"/>
              </w:rPr>
            </w:pPr>
            <w:r w:rsidRPr="00AC2228">
              <w:rPr>
                <w:rFonts w:ascii="Verdana" w:hAnsi="Verdana" w:cs="Arial"/>
                <w:color w:val="002060"/>
                <w:sz w:val="20"/>
              </w:rPr>
              <w:t>How can you be responsible?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E0E0E0"/>
            <w:vAlign w:val="center"/>
          </w:tcPr>
          <w:p w:rsidR="00C02670" w:rsidRPr="00AC2228" w:rsidRDefault="00C02670" w:rsidP="00B92A54">
            <w:pPr>
              <w:rPr>
                <w:rFonts w:ascii="Verdana" w:hAnsi="Verdana" w:cs="Arial"/>
                <w:bCs/>
                <w:color w:val="002060"/>
                <w:sz w:val="20"/>
              </w:rPr>
            </w:pPr>
            <w:r w:rsidRPr="00AC2228">
              <w:rPr>
                <w:rFonts w:ascii="Verdana" w:hAnsi="Verdana" w:cs="Arial"/>
                <w:b/>
                <w:bCs/>
                <w:color w:val="002060"/>
                <w:sz w:val="20"/>
              </w:rPr>
              <w:t>Practice Map</w:t>
            </w:r>
            <w:r w:rsidRPr="00AC2228">
              <w:rPr>
                <w:rFonts w:ascii="Verdana" w:hAnsi="Verdana" w:cs="Arial"/>
                <w:bCs/>
                <w:color w:val="002060"/>
                <w:sz w:val="20"/>
              </w:rPr>
              <w:t xml:space="preserve"> (For your future quick reference)</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013AD4">
            <w:pPr>
              <w:rPr>
                <w:rFonts w:ascii="Verdana" w:hAnsi="Verdana" w:cs="Arial"/>
                <w:bCs/>
                <w:color w:val="002060"/>
                <w:sz w:val="20"/>
              </w:rPr>
            </w:pPr>
            <w:r w:rsidRPr="00AC2228">
              <w:rPr>
                <w:rFonts w:ascii="Verdana" w:hAnsi="Verdana" w:cs="Arial"/>
                <w:color w:val="002060"/>
                <w:sz w:val="20"/>
              </w:rPr>
              <w:t xml:space="preserve">Practice </w:t>
            </w:r>
            <w:r w:rsidRPr="00AC2228">
              <w:rPr>
                <w:rFonts w:ascii="Verdana" w:hAnsi="Verdana" w:cs="Arial"/>
                <w:bCs/>
                <w:color w:val="002060"/>
                <w:sz w:val="20"/>
              </w:rPr>
              <w:t>Team ID:</w:t>
            </w:r>
            <w:r w:rsidR="00B24DA3" w:rsidRPr="00AC2228">
              <w:rPr>
                <w:rFonts w:ascii="Verdana" w:hAnsi="Verdana" w:cs="Arial"/>
                <w:bCs/>
                <w:color w:val="002060"/>
                <w:sz w:val="20"/>
              </w:rPr>
              <w:t xml:space="preserve"> gators</w:t>
            </w: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013AD4">
            <w:pPr>
              <w:rPr>
                <w:rFonts w:ascii="Verdana" w:hAnsi="Verdana" w:cs="Arial"/>
                <w:bCs/>
                <w:color w:val="002060"/>
                <w:sz w:val="20"/>
              </w:rPr>
            </w:pPr>
            <w:r w:rsidRPr="00AC2228">
              <w:rPr>
                <w:rFonts w:ascii="Verdana" w:hAnsi="Verdana" w:cs="Arial"/>
                <w:bCs/>
                <w:color w:val="002060"/>
                <w:sz w:val="20"/>
              </w:rPr>
              <w:t>Password:</w:t>
            </w:r>
            <w:r w:rsidR="00B24DA3" w:rsidRPr="00AC2228">
              <w:rPr>
                <w:rFonts w:ascii="Verdana" w:hAnsi="Verdana" w:cs="Arial"/>
                <w:bCs/>
                <w:color w:val="002060"/>
                <w:sz w:val="20"/>
              </w:rPr>
              <w:t xml:space="preserve"> gators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B24DA3" w:rsidP="00013AD4">
            <w:pPr>
              <w:rPr>
                <w:rFonts w:ascii="Verdana" w:hAnsi="Verdana" w:cs="Arial"/>
                <w:bCs/>
                <w:color w:val="002060"/>
                <w:sz w:val="20"/>
              </w:rPr>
            </w:pPr>
            <w:r w:rsidRPr="00AC2228">
              <w:rPr>
                <w:rFonts w:ascii="Verdana" w:hAnsi="Verdana" w:cs="Arial"/>
                <w:bCs/>
                <w:noProof/>
                <w:color w:val="002060"/>
                <w:sz w:val="20"/>
              </w:rPr>
              <w:drawing>
                <wp:inline distT="0" distB="0" distL="0" distR="0">
                  <wp:extent cx="6162675" cy="171450"/>
                  <wp:effectExtent l="19050" t="0" r="9525" b="0"/>
                  <wp:docPr id="13" name="Picture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1"/>
                          <pic:cNvPicPr>
                            <a:picLocks noChangeAspect="1" noChangeArrowheads="1"/>
                          </pic:cNvPicPr>
                        </pic:nvPicPr>
                        <pic:blipFill>
                          <a:blip r:embed="rId7" cstate="print"/>
                          <a:srcRect/>
                          <a:stretch>
                            <a:fillRect/>
                          </a:stretch>
                        </pic:blipFill>
                        <pic:spPr bwMode="auto">
                          <a:xfrm>
                            <a:off x="0" y="0"/>
                            <a:ext cx="6162675" cy="171450"/>
                          </a:xfrm>
                          <a:prstGeom prst="rect">
                            <a:avLst/>
                          </a:prstGeom>
                          <a:noFill/>
                          <a:ln w="9525">
                            <a:noFill/>
                            <a:miter lim="800000"/>
                            <a:headEnd/>
                            <a:tailEnd/>
                          </a:ln>
                        </pic:spPr>
                      </pic:pic>
                    </a:graphicData>
                  </a:graphic>
                </wp:inline>
              </w:drawing>
            </w:r>
            <w:r w:rsidR="00C02670" w:rsidRPr="00AC2228">
              <w:rPr>
                <w:color w:val="002060"/>
              </w:rPr>
              <w:object w:dxaOrig="11070" w:dyaOrig="7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368.25pt" o:ole="">
                  <v:imagedata r:id="rId8" o:title=""/>
                </v:shape>
                <o:OLEObject Type="Embed" ProgID="PBrush" ShapeID="_x0000_i1025" DrawAspect="Content" ObjectID="_1381234428" r:id="rId9"/>
              </w:objec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rsidR="00C02670" w:rsidRPr="00AC2228" w:rsidRDefault="00C02670" w:rsidP="00E86E34">
            <w:pPr>
              <w:rPr>
                <w:rFonts w:ascii="Verdana" w:hAnsi="Verdana" w:cs="Arial"/>
                <w:bCs/>
                <w:color w:val="002060"/>
                <w:sz w:val="20"/>
              </w:rPr>
            </w:pPr>
            <w:r w:rsidRPr="00AC2228">
              <w:rPr>
                <w:rFonts w:ascii="Verdana" w:hAnsi="Verdana"/>
                <w:color w:val="002060"/>
              </w:rPr>
              <w:br w:type="page"/>
            </w:r>
            <w:r w:rsidRPr="00AC2228">
              <w:rPr>
                <w:rFonts w:ascii="Verdana" w:hAnsi="Verdana"/>
                <w:color w:val="002060"/>
              </w:rPr>
              <w:br w:type="page"/>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D61F2A">
            <w:pPr>
              <w:spacing w:before="60" w:after="60"/>
              <w:rPr>
                <w:rFonts w:ascii="Verdana" w:hAnsi="Verdana" w:cs="Arial"/>
                <w:bCs/>
                <w:color w:val="002060"/>
                <w:sz w:val="20"/>
              </w:rPr>
            </w:pP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D61F2A">
            <w:pPr>
              <w:spacing w:before="60" w:after="60"/>
              <w:rPr>
                <w:rFonts w:ascii="Verdana" w:hAnsi="Verdana" w:cs="Arial"/>
                <w:bCs/>
                <w:color w:val="002060"/>
                <w:sz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D61F2A">
            <w:pPr>
              <w:spacing w:before="60" w:after="60"/>
              <w:rPr>
                <w:rFonts w:ascii="Verdana" w:hAnsi="Verdana" w:cs="Arial"/>
                <w:color w:val="002060"/>
                <w:sz w:val="20"/>
              </w:rPr>
            </w:pPr>
          </w:p>
        </w:tc>
        <w:tc>
          <w:tcPr>
            <w:tcW w:w="5375" w:type="dxa"/>
            <w:tcBorders>
              <w:top w:val="single" w:sz="4" w:space="0" w:color="auto"/>
              <w:left w:val="single" w:sz="2" w:space="0" w:color="auto"/>
              <w:bottom w:val="single" w:sz="4" w:space="0" w:color="auto"/>
              <w:right w:val="single" w:sz="2" w:space="0" w:color="auto"/>
            </w:tcBorders>
            <w:shd w:val="clear" w:color="auto" w:fill="auto"/>
            <w:vAlign w:val="center"/>
          </w:tcPr>
          <w:p w:rsidR="00C02670" w:rsidRPr="00AC2228" w:rsidRDefault="00C02670" w:rsidP="00D61F2A">
            <w:pPr>
              <w:spacing w:before="60" w:after="60"/>
              <w:rPr>
                <w:rFonts w:ascii="Verdana" w:hAnsi="Verdana" w:cs="Arial"/>
                <w:color w:val="002060"/>
                <w:sz w:val="20"/>
              </w:rPr>
            </w:pP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single" w:sz="4" w:space="0" w:color="auto"/>
              <w:right w:val="single" w:sz="2" w:space="0" w:color="auto"/>
            </w:tcBorders>
            <w:shd w:val="clear" w:color="auto" w:fill="00000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t>Unit Details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C02670" w:rsidRPr="00AC2228" w:rsidRDefault="00C02670" w:rsidP="00013AD4">
            <w:pPr>
              <w:rPr>
                <w:rFonts w:ascii="Verdana" w:hAnsi="Verdana" w:cs="Arial"/>
                <w:b/>
                <w:bCs/>
                <w:color w:val="002060"/>
                <w:sz w:val="20"/>
                <w:szCs w:val="20"/>
                <w:lang w:bidi="he-IL"/>
              </w:rPr>
            </w:pPr>
            <w:r w:rsidRPr="00AC2228">
              <w:rPr>
                <w:rFonts w:ascii="Verdana" w:hAnsi="Verdana" w:cs="Arial"/>
                <w:b/>
                <w:bCs/>
                <w:color w:val="002060"/>
                <w:sz w:val="20"/>
              </w:rPr>
              <w:t>Prerequisite Skills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single" w:sz="4" w:space="0" w:color="auto"/>
              <w:right w:val="single" w:sz="2" w:space="0" w:color="auto"/>
            </w:tcBorders>
            <w:shd w:val="clear" w:color="auto" w:fill="auto"/>
            <w:vAlign w:val="center"/>
          </w:tcPr>
          <w:p w:rsidR="00C02670" w:rsidRPr="00AC2228" w:rsidRDefault="00C02670" w:rsidP="00013AD4">
            <w:pPr>
              <w:spacing w:before="60" w:after="60"/>
              <w:rPr>
                <w:rFonts w:ascii="Verdana" w:hAnsi="Verdana" w:cs="Arial"/>
                <w:color w:val="002060"/>
                <w:sz w:val="20"/>
              </w:rPr>
            </w:pPr>
            <w:r w:rsidRPr="00AC2228">
              <w:rPr>
                <w:rFonts w:ascii="Verdana" w:hAnsi="Verdana" w:cs="Arial"/>
                <w:color w:val="002060"/>
                <w:sz w:val="20"/>
              </w:rPr>
              <w:t>Students should have some prior knowledge of ways they can be responsible (chores at home, not littering, being honest).</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4" w:space="0" w:color="auto"/>
              <w:left w:val="single" w:sz="2" w:space="0" w:color="auto"/>
              <w:bottom w:val="nil"/>
              <w:right w:val="single" w:sz="2" w:space="0" w:color="auto"/>
            </w:tcBorders>
            <w:shd w:val="clear" w:color="auto" w:fill="E0E0E0"/>
            <w:vAlign w:val="center"/>
          </w:tcPr>
          <w:p w:rsidR="00C02670" w:rsidRPr="00AC2228" w:rsidRDefault="00C02670" w:rsidP="00013AD4">
            <w:pPr>
              <w:rPr>
                <w:rFonts w:ascii="Verdana" w:hAnsi="Verdana" w:cs="Arial"/>
                <w:b/>
                <w:color w:val="002060"/>
                <w:sz w:val="22"/>
                <w:szCs w:val="20"/>
                <w:lang w:bidi="he-IL"/>
              </w:rPr>
            </w:pPr>
            <w:r w:rsidRPr="00AC2228">
              <w:rPr>
                <w:rFonts w:ascii="Verdana" w:hAnsi="Verdana" w:cs="Arial"/>
                <w:b/>
                <w:bCs/>
                <w:color w:val="002060"/>
                <w:sz w:val="20"/>
              </w:rPr>
              <w:t>Instructional Procedures</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nil"/>
              <w:right w:val="single" w:sz="2" w:space="0" w:color="auto"/>
            </w:tcBorders>
            <w:shd w:val="clear" w:color="auto" w:fill="auto"/>
            <w:vAlign w:val="center"/>
          </w:tcPr>
          <w:p w:rsidR="00C02670" w:rsidRPr="00AC2228" w:rsidRDefault="00C02670" w:rsidP="00772C6F">
            <w:pPr>
              <w:spacing w:before="60" w:after="60"/>
              <w:rPr>
                <w:rFonts w:ascii="Verdana" w:hAnsi="Verdana" w:cs="Arial"/>
                <w:color w:val="002060"/>
                <w:sz w:val="20"/>
              </w:rPr>
            </w:pPr>
            <w:r w:rsidRPr="00AC2228">
              <w:rPr>
                <w:rFonts w:ascii="Verdana" w:hAnsi="Verdana" w:cs="Arial"/>
                <w:color w:val="002060"/>
                <w:sz w:val="20"/>
              </w:rPr>
              <w:t>Over this three week period, students will investigate the meaning of the word responsibility. At the end of the unit, they will present the results of their investigations. Using the concept/question board as a tool, students will explore concepts and develop inquiry questions. Resources and questions from the classroom as well as from home can be posted on the concept/question board to learn more about the theme. Each week students will gain a better understanding of responsibility as they progress through the unit inquiry. Students will visit our Inquiry and Concept/Question Station twice a week where they will be able to post and answer questions asked by their classmates.</w:t>
            </w:r>
            <w:r w:rsidR="00204687" w:rsidRPr="00AC2228">
              <w:rPr>
                <w:rFonts w:ascii="Verdana" w:hAnsi="Verdana" w:cs="Arial"/>
                <w:color w:val="002060"/>
                <w:sz w:val="20"/>
              </w:rPr>
              <w:t xml:space="preserve"> Students will work </w:t>
            </w:r>
            <w:r w:rsidR="00204687" w:rsidRPr="00AC2228">
              <w:rPr>
                <w:rFonts w:ascii="Verdana" w:hAnsi="Verdana" w:cs="Arial"/>
                <w:color w:val="002060"/>
                <w:sz w:val="20"/>
              </w:rPr>
              <w:lastRenderedPageBreak/>
              <w:t>collaboratively together to come up with 5 ways they can be responsible about our environment.  Presentations will be held during our Unit Celebration. Students will also write independent stories about how they are responsible to themselves, how they are responsible at home, how they are responsible at school, and how they can be responsible about the environment.</w:t>
            </w:r>
          </w:p>
        </w:tc>
      </w:tr>
      <w:tr w:rsidR="00C02670" w:rsidRPr="00AC2228">
        <w:trPr>
          <w:gridAfter w:val="1"/>
          <w:wAfter w:w="7" w:type="dxa"/>
          <w:cantSplit/>
          <w:trHeight w:val="418"/>
        </w:trPr>
        <w:tc>
          <w:tcPr>
            <w:tcW w:w="10730" w:type="dxa"/>
            <w:gridSpan w:val="7"/>
            <w:tcBorders>
              <w:bottom w:val="nil"/>
            </w:tcBorders>
            <w:shd w:val="clear" w:color="auto" w:fill="E0E0E0"/>
            <w:vAlign w:val="center"/>
          </w:tcPr>
          <w:p w:rsidR="00C02670" w:rsidRPr="00AC2228" w:rsidRDefault="00C02670" w:rsidP="00013AD4">
            <w:pPr>
              <w:rPr>
                <w:rFonts w:ascii="Verdana" w:hAnsi="Verdana" w:cs="Arial"/>
                <w:b/>
                <w:bCs/>
                <w:color w:val="002060"/>
                <w:sz w:val="20"/>
              </w:rPr>
            </w:pPr>
            <w:r w:rsidRPr="00AC2228">
              <w:rPr>
                <w:rFonts w:ascii="Verdana" w:hAnsi="Verdana" w:cs="Arial"/>
                <w:b/>
                <w:bCs/>
                <w:color w:val="002060"/>
                <w:sz w:val="20"/>
              </w:rPr>
              <w:lastRenderedPageBreak/>
              <w:t>Accommodations for Differentiated Instruction</w:t>
            </w:r>
          </w:p>
        </w:tc>
      </w:tr>
      <w:tr w:rsidR="00C02670" w:rsidRPr="00AC2228">
        <w:trPr>
          <w:gridAfter w:val="1"/>
          <w:wAfter w:w="7" w:type="dxa"/>
          <w:cantSplit/>
        </w:trPr>
        <w:tc>
          <w:tcPr>
            <w:tcW w:w="297" w:type="dxa"/>
            <w:tcBorders>
              <w:top w:val="nil"/>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Cs/>
                <w:color w:val="002060"/>
                <w:sz w:val="22"/>
              </w:rPr>
            </w:pPr>
          </w:p>
        </w:tc>
        <w:tc>
          <w:tcPr>
            <w:tcW w:w="1392" w:type="dxa"/>
            <w:gridSpan w:val="2"/>
            <w:tcBorders>
              <w:top w:val="nil"/>
              <w:left w:val="nil"/>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
                <w:bCs/>
                <w:color w:val="002060"/>
                <w:sz w:val="20"/>
              </w:rPr>
            </w:pPr>
            <w:r w:rsidRPr="00AC2228">
              <w:rPr>
                <w:rFonts w:ascii="Verdana" w:hAnsi="Verdana" w:cs="Arial"/>
                <w:b/>
                <w:bCs/>
                <w:color w:val="002060"/>
                <w:sz w:val="20"/>
              </w:rPr>
              <w:t>Resource Student</w:t>
            </w:r>
          </w:p>
        </w:tc>
        <w:tc>
          <w:tcPr>
            <w:tcW w:w="9041" w:type="dxa"/>
            <w:gridSpan w:val="4"/>
            <w:tcBorders>
              <w:top w:val="nil"/>
              <w:left w:val="nil"/>
              <w:bottom w:val="single" w:sz="4" w:space="0" w:color="auto"/>
            </w:tcBorders>
            <w:shd w:val="clear" w:color="auto" w:fill="auto"/>
          </w:tcPr>
          <w:p w:rsidR="00C02670" w:rsidRPr="00AC2228" w:rsidRDefault="00C02670" w:rsidP="00772C6F">
            <w:pPr>
              <w:spacing w:before="60" w:after="60"/>
              <w:rPr>
                <w:rFonts w:ascii="Verdana" w:hAnsi="Verdana" w:cs="Arial"/>
                <w:color w:val="002060"/>
                <w:sz w:val="20"/>
                <w:szCs w:val="20"/>
              </w:rPr>
            </w:pPr>
            <w:r w:rsidRPr="00AC2228">
              <w:rPr>
                <w:rFonts w:ascii="Verdana" w:hAnsi="Verdana" w:cs="Arial"/>
                <w:color w:val="002060"/>
                <w:sz w:val="20"/>
                <w:szCs w:val="20"/>
              </w:rPr>
              <w:t xml:space="preserve">I have five resource students who will receive accommodations through </w:t>
            </w:r>
            <w:r w:rsidR="00204687" w:rsidRPr="00AC2228">
              <w:rPr>
                <w:rFonts w:ascii="Verdana" w:hAnsi="Verdana" w:cs="Arial"/>
                <w:color w:val="002060"/>
                <w:sz w:val="20"/>
                <w:szCs w:val="20"/>
              </w:rPr>
              <w:t>me</w:t>
            </w:r>
            <w:r w:rsidRPr="00AC2228">
              <w:rPr>
                <w:rFonts w:ascii="Verdana" w:hAnsi="Verdana" w:cs="Arial"/>
                <w:color w:val="002060"/>
                <w:sz w:val="20"/>
                <w:szCs w:val="20"/>
              </w:rPr>
              <w:t>, my aid, the special education teacher</w:t>
            </w:r>
            <w:r w:rsidR="00204687" w:rsidRPr="00AC2228">
              <w:rPr>
                <w:rFonts w:ascii="Verdana" w:hAnsi="Verdana" w:cs="Arial"/>
                <w:color w:val="002060"/>
                <w:sz w:val="20"/>
                <w:szCs w:val="20"/>
              </w:rPr>
              <w:t>,</w:t>
            </w:r>
            <w:r w:rsidRPr="00AC2228">
              <w:rPr>
                <w:rFonts w:ascii="Verdana" w:hAnsi="Verdana" w:cs="Arial"/>
                <w:color w:val="002060"/>
                <w:sz w:val="20"/>
                <w:szCs w:val="20"/>
              </w:rPr>
              <w:t xml:space="preserve"> and the speech therapist. Students will be provided with </w:t>
            </w:r>
            <w:r w:rsidR="00204687" w:rsidRPr="00AC2228">
              <w:rPr>
                <w:rFonts w:ascii="Verdana" w:hAnsi="Verdana" w:cs="Arial"/>
                <w:color w:val="002060"/>
                <w:sz w:val="20"/>
                <w:szCs w:val="20"/>
              </w:rPr>
              <w:t>accommodations such</w:t>
            </w:r>
            <w:r w:rsidRPr="00AC2228">
              <w:rPr>
                <w:rFonts w:ascii="Verdana" w:hAnsi="Verdana" w:cs="Arial"/>
                <w:color w:val="002060"/>
                <w:sz w:val="20"/>
                <w:szCs w:val="20"/>
              </w:rPr>
              <w:t xml:space="preserve"> as shortened assignments, extended time, one on one instruction</w:t>
            </w:r>
            <w:r w:rsidR="00204687" w:rsidRPr="00AC2228">
              <w:rPr>
                <w:rFonts w:ascii="Verdana" w:hAnsi="Verdana" w:cs="Arial"/>
                <w:color w:val="002060"/>
                <w:sz w:val="20"/>
                <w:szCs w:val="20"/>
              </w:rPr>
              <w:t>,</w:t>
            </w:r>
            <w:r w:rsidRPr="00AC2228">
              <w:rPr>
                <w:rFonts w:ascii="Verdana" w:hAnsi="Verdana" w:cs="Arial"/>
                <w:color w:val="002060"/>
                <w:sz w:val="20"/>
                <w:szCs w:val="20"/>
              </w:rPr>
              <w:t xml:space="preserve"> and testing.</w:t>
            </w:r>
          </w:p>
          <w:p w:rsidR="00C02670" w:rsidRPr="00AC2228" w:rsidRDefault="00C02670" w:rsidP="00013AD4">
            <w:pPr>
              <w:spacing w:before="60" w:after="60"/>
              <w:rPr>
                <w:rFonts w:ascii="Verdana" w:hAnsi="Verdana" w:cs="Arial"/>
                <w:color w:val="002060"/>
                <w:sz w:val="22"/>
              </w:rPr>
            </w:pPr>
            <w:r w:rsidRPr="00AC2228">
              <w:rPr>
                <w:rFonts w:ascii="Verdana" w:hAnsi="Verdana" w:cs="Arial"/>
                <w:color w:val="002060"/>
                <w:sz w:val="20"/>
                <w:szCs w:val="20"/>
              </w:rPr>
              <w:t>They will be given guidance when needed in all areas, especially in writing</w:t>
            </w:r>
            <w:r w:rsidR="00204687" w:rsidRPr="00AC2228">
              <w:rPr>
                <w:rFonts w:ascii="Verdana" w:hAnsi="Verdana" w:cs="Arial"/>
                <w:color w:val="002060"/>
                <w:sz w:val="20"/>
                <w:szCs w:val="20"/>
              </w:rPr>
              <w:t>.</w:t>
            </w:r>
          </w:p>
        </w:tc>
      </w:tr>
      <w:tr w:rsidR="00C02670" w:rsidRPr="00AC2228">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Cs/>
                <w:color w:val="002060"/>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
                <w:bCs/>
                <w:color w:val="002060"/>
                <w:sz w:val="20"/>
              </w:rPr>
            </w:pPr>
            <w:r w:rsidRPr="00AC2228">
              <w:rPr>
                <w:rFonts w:ascii="Verdana" w:hAnsi="Verdana" w:cs="Arial"/>
                <w:b/>
                <w:bCs/>
                <w:color w:val="002060"/>
                <w:sz w:val="20"/>
              </w:rPr>
              <w:t>Nonnative English Speaker</w:t>
            </w:r>
          </w:p>
        </w:tc>
        <w:tc>
          <w:tcPr>
            <w:tcW w:w="9041" w:type="dxa"/>
            <w:gridSpan w:val="4"/>
            <w:tcBorders>
              <w:top w:val="single" w:sz="4" w:space="0" w:color="auto"/>
              <w:left w:val="nil"/>
              <w:bottom w:val="single" w:sz="4" w:space="0" w:color="auto"/>
            </w:tcBorders>
            <w:shd w:val="clear" w:color="auto" w:fill="auto"/>
          </w:tcPr>
          <w:p w:rsidR="00C02670" w:rsidRPr="00AC2228" w:rsidRDefault="00C02670" w:rsidP="00E86E34">
            <w:pPr>
              <w:spacing w:before="60" w:after="60"/>
              <w:rPr>
                <w:rFonts w:ascii="Verdana" w:hAnsi="Verdana" w:cs="Arial"/>
                <w:color w:val="002060"/>
                <w:sz w:val="20"/>
              </w:rPr>
            </w:pPr>
            <w:r w:rsidRPr="00AC2228">
              <w:rPr>
                <w:rFonts w:ascii="Verdana" w:hAnsi="Verdana" w:cs="Arial"/>
                <w:color w:val="002060"/>
                <w:sz w:val="20"/>
              </w:rPr>
              <w:t>N/A</w:t>
            </w:r>
          </w:p>
        </w:tc>
      </w:tr>
      <w:tr w:rsidR="00C02670" w:rsidRPr="00AC2228">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Cs/>
                <w:color w:val="002060"/>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C02670" w:rsidRPr="00AC2228" w:rsidRDefault="00C02670" w:rsidP="00013AD4">
            <w:pPr>
              <w:spacing w:before="120" w:after="120"/>
              <w:rPr>
                <w:rFonts w:ascii="Verdana" w:hAnsi="Verdana" w:cs="Arial"/>
                <w:b/>
                <w:bCs/>
                <w:color w:val="002060"/>
                <w:sz w:val="20"/>
              </w:rPr>
            </w:pPr>
            <w:r w:rsidRPr="00AC2228">
              <w:rPr>
                <w:rFonts w:ascii="Verdana" w:hAnsi="Verdana" w:cs="Arial"/>
                <w:b/>
                <w:bCs/>
                <w:color w:val="002060"/>
                <w:sz w:val="20"/>
              </w:rPr>
              <w:t>Gifted Student</w:t>
            </w:r>
          </w:p>
        </w:tc>
        <w:tc>
          <w:tcPr>
            <w:tcW w:w="9041" w:type="dxa"/>
            <w:gridSpan w:val="4"/>
            <w:tcBorders>
              <w:top w:val="single" w:sz="4" w:space="0" w:color="auto"/>
              <w:left w:val="nil"/>
              <w:bottom w:val="single" w:sz="2" w:space="0" w:color="auto"/>
            </w:tcBorders>
            <w:shd w:val="clear" w:color="auto" w:fill="auto"/>
          </w:tcPr>
          <w:p w:rsidR="00C02670" w:rsidRPr="00AC2228" w:rsidRDefault="00C02670" w:rsidP="00204687">
            <w:pPr>
              <w:spacing w:before="60" w:after="60"/>
              <w:rPr>
                <w:rFonts w:ascii="Verdana" w:hAnsi="Verdana" w:cs="Arial"/>
                <w:color w:val="002060"/>
                <w:sz w:val="20"/>
              </w:rPr>
            </w:pPr>
            <w:r w:rsidRPr="00AC2228">
              <w:rPr>
                <w:rFonts w:ascii="Verdana" w:hAnsi="Verdana" w:cs="Arial"/>
                <w:color w:val="002060"/>
                <w:sz w:val="20"/>
              </w:rPr>
              <w:t xml:space="preserve">Gifted students will work on challenge activities that come with our series. They will also be able to show what they have learned by using classroom computers to take Accelerated Reading Tests on stories from our Big Books. These tests will be challenging for these gifted and higher performing students because the stories are read </w:t>
            </w:r>
            <w:proofErr w:type="spellStart"/>
            <w:r w:rsidRPr="00AC2228">
              <w:rPr>
                <w:rFonts w:ascii="Verdana" w:hAnsi="Verdana" w:cs="Arial"/>
                <w:color w:val="002060"/>
                <w:sz w:val="20"/>
              </w:rPr>
              <w:t>alouds</w:t>
            </w:r>
            <w:proofErr w:type="spellEnd"/>
            <w:r w:rsidRPr="00AC2228">
              <w:rPr>
                <w:rFonts w:ascii="Verdana" w:hAnsi="Verdana" w:cs="Arial"/>
                <w:color w:val="002060"/>
                <w:sz w:val="20"/>
              </w:rPr>
              <w:t xml:space="preserve"> that are above grade level. These students will also be able to demonstrate their knowledge of responsibility on writing assignments. Students will be asked open ended questions and they will be able to provide feedback through their writings and journal entries. </w:t>
            </w:r>
            <w:r w:rsidR="00204687" w:rsidRPr="00AC2228">
              <w:rPr>
                <w:rFonts w:ascii="Verdana" w:hAnsi="Verdana" w:cs="Arial"/>
                <w:color w:val="002060"/>
                <w:sz w:val="20"/>
              </w:rPr>
              <w:t xml:space="preserve">As an extension, during workshop, these students </w:t>
            </w:r>
            <w:r w:rsidRPr="00AC2228">
              <w:rPr>
                <w:rFonts w:ascii="Verdana" w:hAnsi="Verdana" w:cs="Arial"/>
                <w:color w:val="002060"/>
                <w:sz w:val="20"/>
              </w:rPr>
              <w:t xml:space="preserve">will work cooperatively together to come up with their own “Seeing Reason” model (on paper) and present their findings to the class on our </w:t>
            </w:r>
            <w:r w:rsidR="00204687" w:rsidRPr="00AC2228">
              <w:rPr>
                <w:rFonts w:ascii="Verdana" w:hAnsi="Verdana" w:cs="Arial"/>
                <w:color w:val="002060"/>
                <w:sz w:val="20"/>
              </w:rPr>
              <w:t xml:space="preserve">“Being Responsible Celebration </w:t>
            </w:r>
            <w:r w:rsidRPr="00AC2228">
              <w:rPr>
                <w:rFonts w:ascii="Verdana" w:hAnsi="Verdana" w:cs="Arial"/>
                <w:color w:val="002060"/>
                <w:sz w:val="20"/>
              </w:rPr>
              <w:t>Day</w:t>
            </w:r>
            <w:r w:rsidR="00204687" w:rsidRPr="00AC2228">
              <w:rPr>
                <w:rFonts w:ascii="Verdana" w:hAnsi="Verdana" w:cs="Arial"/>
                <w:color w:val="002060"/>
                <w:sz w:val="20"/>
              </w:rPr>
              <w:t>”</w:t>
            </w:r>
            <w:r w:rsidRPr="00AC2228">
              <w:rPr>
                <w:rFonts w:ascii="Verdana" w:hAnsi="Verdana" w:cs="Arial"/>
                <w:color w:val="002060"/>
                <w:sz w:val="20"/>
              </w:rPr>
              <w:t xml:space="preserve">. </w:t>
            </w:r>
          </w:p>
        </w:tc>
      </w:tr>
      <w:tr w:rsidR="00C02670" w:rsidRPr="00AC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C02670" w:rsidRPr="00AC2228" w:rsidRDefault="00C02670" w:rsidP="00013AD4">
            <w:pPr>
              <w:spacing w:before="120" w:after="120"/>
              <w:rPr>
                <w:rFonts w:ascii="Verdana" w:hAnsi="Verdana" w:cs="Arial"/>
                <w:b/>
                <w:color w:val="002060"/>
                <w:sz w:val="22"/>
                <w:szCs w:val="20"/>
                <w:lang w:bidi="he-IL"/>
              </w:rPr>
            </w:pPr>
            <w:r w:rsidRPr="00AC2228">
              <w:rPr>
                <w:rFonts w:ascii="Verdana" w:hAnsi="Verdana" w:cs="Arial"/>
                <w:b/>
                <w:bCs/>
                <w:color w:val="002060"/>
                <w:sz w:val="20"/>
              </w:rPr>
              <w:t>Materials and Resources Required For Unit</w:t>
            </w:r>
          </w:p>
        </w:tc>
      </w:tr>
    </w:tbl>
    <w:p w:rsidR="00CA1362" w:rsidRPr="00AC2228" w:rsidRDefault="00CA1362" w:rsidP="00013AD4">
      <w:pPr>
        <w:spacing w:before="60" w:after="60"/>
        <w:rPr>
          <w:rFonts w:ascii="Verdana" w:hAnsi="Verdana" w:cs="Arial"/>
          <w:bCs/>
          <w:color w:val="002060"/>
          <w:sz w:val="22"/>
        </w:rPr>
        <w:sectPr w:rsidR="00CA1362" w:rsidRPr="00AC2228" w:rsidSect="00785210">
          <w:headerReference w:type="default" r:id="rId10"/>
          <w:footerReference w:type="default" r:id="rId11"/>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A1362" w:rsidRPr="00AC2228">
        <w:trPr>
          <w:cantSplit/>
        </w:trPr>
        <w:tc>
          <w:tcPr>
            <w:tcW w:w="2448" w:type="dxa"/>
            <w:tcBorders>
              <w:top w:val="nil"/>
              <w:bottom w:val="nil"/>
              <w:right w:val="nil"/>
            </w:tcBorders>
            <w:shd w:val="clear" w:color="auto" w:fill="E0E0E0"/>
            <w:vAlign w:val="center"/>
          </w:tcPr>
          <w:p w:rsidR="00CA1362" w:rsidRPr="00AC2228" w:rsidRDefault="00CA1362" w:rsidP="00013AD4">
            <w:pPr>
              <w:spacing w:before="120" w:after="120"/>
              <w:rPr>
                <w:rFonts w:ascii="Verdana" w:hAnsi="Verdana" w:cs="Arial"/>
                <w:b/>
                <w:bCs/>
                <w:color w:val="002060"/>
                <w:sz w:val="20"/>
              </w:rPr>
            </w:pPr>
            <w:r w:rsidRPr="00AC2228">
              <w:rPr>
                <w:rFonts w:ascii="Verdana" w:hAnsi="Verdana" w:cs="Arial"/>
                <w:b/>
                <w:bCs/>
                <w:color w:val="002060"/>
                <w:sz w:val="20"/>
              </w:rPr>
              <w:lastRenderedPageBreak/>
              <w:t>Printed Materials</w:t>
            </w:r>
          </w:p>
        </w:tc>
        <w:tc>
          <w:tcPr>
            <w:tcW w:w="8037" w:type="dxa"/>
            <w:tcBorders>
              <w:top w:val="nil"/>
              <w:left w:val="nil"/>
              <w:bottom w:val="single" w:sz="2" w:space="0" w:color="auto"/>
            </w:tcBorders>
            <w:shd w:val="clear" w:color="auto" w:fill="auto"/>
          </w:tcPr>
          <w:p w:rsidR="00772C6F"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SRA IMAGINE IT! Unit 3 – I am Responsible Teachers edition</w:t>
            </w:r>
          </w:p>
          <w:p w:rsidR="00772C6F"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I Am Responsible Big Book 1 and 2</w:t>
            </w:r>
          </w:p>
          <w:p w:rsidR="00CA1362" w:rsidRPr="00AC2228" w:rsidRDefault="00772C6F" w:rsidP="00772C6F">
            <w:pPr>
              <w:spacing w:before="60" w:after="60"/>
              <w:rPr>
                <w:rFonts w:ascii="Verdana" w:hAnsi="Verdana" w:cs="Arial"/>
                <w:bCs/>
                <w:color w:val="002060"/>
                <w:sz w:val="20"/>
              </w:rPr>
            </w:pPr>
            <w:r w:rsidRPr="00AC2228">
              <w:rPr>
                <w:rFonts w:ascii="Verdana" w:hAnsi="Verdana" w:cs="Arial"/>
                <w:bCs/>
                <w:color w:val="002060"/>
                <w:sz w:val="20"/>
              </w:rPr>
              <w:t xml:space="preserve">Read Aloud: </w:t>
            </w:r>
            <w:proofErr w:type="spellStart"/>
            <w:r w:rsidRPr="00AC2228">
              <w:rPr>
                <w:rFonts w:ascii="Verdana" w:hAnsi="Verdana" w:cs="Arial"/>
                <w:bCs/>
                <w:color w:val="002060"/>
                <w:sz w:val="20"/>
              </w:rPr>
              <w:t>Manana</w:t>
            </w:r>
            <w:proofErr w:type="spellEnd"/>
            <w:r w:rsidRPr="00AC2228">
              <w:rPr>
                <w:rFonts w:ascii="Verdana" w:hAnsi="Verdana" w:cs="Arial"/>
                <w:bCs/>
                <w:color w:val="002060"/>
                <w:sz w:val="20"/>
              </w:rPr>
              <w:t xml:space="preserve"> Iguana </w:t>
            </w:r>
          </w:p>
        </w:tc>
      </w:tr>
      <w:tr w:rsidR="00CA1362" w:rsidRPr="00AC2228">
        <w:trPr>
          <w:cantSplit/>
        </w:trPr>
        <w:tc>
          <w:tcPr>
            <w:tcW w:w="2448" w:type="dxa"/>
            <w:tcBorders>
              <w:bottom w:val="nil"/>
              <w:right w:val="nil"/>
            </w:tcBorders>
            <w:shd w:val="clear" w:color="auto" w:fill="E0E0E0"/>
            <w:vAlign w:val="center"/>
          </w:tcPr>
          <w:p w:rsidR="00CA1362" w:rsidRPr="00AC2228" w:rsidRDefault="00CA1362" w:rsidP="00013AD4">
            <w:pPr>
              <w:spacing w:before="120" w:after="120"/>
              <w:rPr>
                <w:rFonts w:ascii="Verdana" w:hAnsi="Verdana" w:cs="Arial"/>
                <w:b/>
                <w:bCs/>
                <w:color w:val="002060"/>
                <w:sz w:val="20"/>
              </w:rPr>
            </w:pPr>
            <w:r w:rsidRPr="00AC2228">
              <w:rPr>
                <w:rFonts w:ascii="Verdana" w:hAnsi="Verdana" w:cs="Arial"/>
                <w:b/>
                <w:bCs/>
                <w:color w:val="002060"/>
                <w:sz w:val="20"/>
              </w:rPr>
              <w:t>Supplies</w:t>
            </w:r>
          </w:p>
        </w:tc>
        <w:tc>
          <w:tcPr>
            <w:tcW w:w="8037" w:type="dxa"/>
            <w:tcBorders>
              <w:left w:val="nil"/>
              <w:bottom w:val="single" w:sz="2" w:space="0" w:color="auto"/>
            </w:tcBorders>
            <w:shd w:val="clear" w:color="auto" w:fill="auto"/>
          </w:tcPr>
          <w:p w:rsidR="00CA1362"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None</w:t>
            </w:r>
          </w:p>
        </w:tc>
      </w:tr>
      <w:tr w:rsidR="007D20A3" w:rsidRPr="00AC2228">
        <w:trPr>
          <w:cantSplit/>
        </w:trPr>
        <w:tc>
          <w:tcPr>
            <w:tcW w:w="2448" w:type="dxa"/>
            <w:tcBorders>
              <w:bottom w:val="single" w:sz="4" w:space="0" w:color="auto"/>
              <w:right w:val="nil"/>
            </w:tcBorders>
            <w:shd w:val="clear" w:color="auto" w:fill="E0E0E0"/>
            <w:vAlign w:val="center"/>
          </w:tcPr>
          <w:p w:rsidR="007D20A3" w:rsidRPr="00AC2228" w:rsidRDefault="007D20A3" w:rsidP="00013AD4">
            <w:pPr>
              <w:spacing w:before="120" w:after="120"/>
              <w:rPr>
                <w:rFonts w:ascii="Verdana" w:hAnsi="Verdana" w:cs="Arial"/>
                <w:b/>
                <w:bCs/>
                <w:color w:val="002060"/>
                <w:sz w:val="20"/>
              </w:rPr>
            </w:pPr>
            <w:r w:rsidRPr="00AC2228">
              <w:rPr>
                <w:rFonts w:ascii="Verdana" w:hAnsi="Verdana" w:cs="Arial"/>
                <w:b/>
                <w:bCs/>
                <w:color w:val="002060"/>
                <w:sz w:val="20"/>
              </w:rPr>
              <w:t>Technology -Hardware</w:t>
            </w:r>
          </w:p>
        </w:tc>
        <w:tc>
          <w:tcPr>
            <w:tcW w:w="8037" w:type="dxa"/>
            <w:tcBorders>
              <w:left w:val="nil"/>
              <w:bottom w:val="single" w:sz="4" w:space="0" w:color="auto"/>
            </w:tcBorders>
            <w:shd w:val="clear" w:color="auto" w:fill="auto"/>
          </w:tcPr>
          <w:p w:rsidR="007D20A3"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Computer and Smart Board</w:t>
            </w:r>
          </w:p>
        </w:tc>
      </w:tr>
      <w:tr w:rsidR="007D20A3" w:rsidRPr="00AC2228">
        <w:trPr>
          <w:cantSplit/>
        </w:trPr>
        <w:tc>
          <w:tcPr>
            <w:tcW w:w="2448" w:type="dxa"/>
            <w:tcBorders>
              <w:bottom w:val="single" w:sz="4" w:space="0" w:color="auto"/>
              <w:right w:val="nil"/>
            </w:tcBorders>
            <w:shd w:val="clear" w:color="auto" w:fill="E0E0E0"/>
            <w:vAlign w:val="center"/>
          </w:tcPr>
          <w:p w:rsidR="007D20A3" w:rsidRPr="00AC2228" w:rsidRDefault="007D20A3" w:rsidP="00013AD4">
            <w:pPr>
              <w:spacing w:before="120" w:after="120"/>
              <w:rPr>
                <w:rFonts w:ascii="Verdana" w:hAnsi="Verdana" w:cs="Arial"/>
                <w:b/>
                <w:bCs/>
                <w:color w:val="002060"/>
                <w:sz w:val="20"/>
              </w:rPr>
            </w:pPr>
            <w:r w:rsidRPr="00AC2228">
              <w:rPr>
                <w:rFonts w:ascii="Verdana" w:hAnsi="Verdana" w:cs="Arial"/>
                <w:b/>
                <w:bCs/>
                <w:color w:val="002060"/>
                <w:sz w:val="20"/>
              </w:rPr>
              <w:t>Technology -Software</w:t>
            </w:r>
          </w:p>
        </w:tc>
        <w:tc>
          <w:tcPr>
            <w:tcW w:w="8037" w:type="dxa"/>
            <w:tcBorders>
              <w:left w:val="nil"/>
              <w:bottom w:val="single" w:sz="4" w:space="0" w:color="auto"/>
            </w:tcBorders>
            <w:shd w:val="clear" w:color="auto" w:fill="auto"/>
          </w:tcPr>
          <w:p w:rsidR="007D20A3"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Smart Software</w:t>
            </w:r>
          </w:p>
        </w:tc>
      </w:tr>
      <w:tr w:rsidR="00CA1362" w:rsidRPr="00AC2228">
        <w:trPr>
          <w:cantSplit/>
        </w:trPr>
        <w:tc>
          <w:tcPr>
            <w:tcW w:w="2448" w:type="dxa"/>
            <w:tcBorders>
              <w:bottom w:val="single" w:sz="4" w:space="0" w:color="auto"/>
              <w:right w:val="nil"/>
            </w:tcBorders>
            <w:shd w:val="clear" w:color="auto" w:fill="E0E0E0"/>
            <w:vAlign w:val="center"/>
          </w:tcPr>
          <w:p w:rsidR="00CA1362" w:rsidRPr="00AC2228" w:rsidRDefault="00CA1362" w:rsidP="00013AD4">
            <w:pPr>
              <w:spacing w:before="120" w:after="120"/>
              <w:rPr>
                <w:rFonts w:ascii="Verdana" w:hAnsi="Verdana" w:cs="Arial"/>
                <w:b/>
                <w:bCs/>
                <w:color w:val="002060"/>
                <w:sz w:val="20"/>
              </w:rPr>
            </w:pPr>
            <w:r w:rsidRPr="00AC2228">
              <w:rPr>
                <w:rFonts w:ascii="Verdana" w:hAnsi="Verdana" w:cs="Arial"/>
                <w:b/>
                <w:bCs/>
                <w:color w:val="002060"/>
                <w:sz w:val="20"/>
              </w:rPr>
              <w:t>Internet Resources</w:t>
            </w:r>
          </w:p>
        </w:tc>
        <w:tc>
          <w:tcPr>
            <w:tcW w:w="8037" w:type="dxa"/>
            <w:tcBorders>
              <w:left w:val="nil"/>
              <w:bottom w:val="single" w:sz="4" w:space="0" w:color="auto"/>
            </w:tcBorders>
            <w:shd w:val="clear" w:color="auto" w:fill="auto"/>
          </w:tcPr>
          <w:p w:rsidR="00CA1362" w:rsidRPr="00AC2228" w:rsidRDefault="00772C6F" w:rsidP="00013AD4">
            <w:pPr>
              <w:spacing w:before="60" w:after="60"/>
              <w:rPr>
                <w:rFonts w:ascii="Verdana" w:hAnsi="Verdana" w:cs="Arial"/>
                <w:bCs/>
                <w:color w:val="002060"/>
                <w:sz w:val="20"/>
              </w:rPr>
            </w:pPr>
            <w:r w:rsidRPr="00AC2228">
              <w:rPr>
                <w:rFonts w:ascii="Verdana" w:hAnsi="Verdana" w:cs="Arial"/>
                <w:bCs/>
                <w:color w:val="002060"/>
                <w:sz w:val="20"/>
              </w:rPr>
              <w:t>None</w:t>
            </w:r>
          </w:p>
        </w:tc>
      </w:tr>
      <w:tr w:rsidR="00CA1362" w:rsidRPr="00AC2228">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A1362" w:rsidRPr="00AC2228" w:rsidRDefault="00CA1362" w:rsidP="00013AD4">
            <w:pPr>
              <w:spacing w:before="120" w:after="120"/>
              <w:rPr>
                <w:rFonts w:ascii="Verdana" w:hAnsi="Verdana" w:cs="Arial"/>
                <w:b/>
                <w:bCs/>
                <w:color w:val="002060"/>
                <w:sz w:val="20"/>
              </w:rPr>
            </w:pPr>
            <w:r w:rsidRPr="00AC2228">
              <w:rPr>
                <w:rFonts w:ascii="Verdana" w:hAnsi="Verdana" w:cs="Arial"/>
                <w:b/>
                <w:bCs/>
                <w:color w:val="002060"/>
                <w:sz w:val="20"/>
              </w:rPr>
              <w:t>Other</w:t>
            </w:r>
            <w:r w:rsidR="00013AD4" w:rsidRPr="00AC2228">
              <w:rPr>
                <w:rFonts w:ascii="Verdana" w:hAnsi="Verdana" w:cs="Arial"/>
                <w:b/>
                <w:bCs/>
                <w:color w:val="002060"/>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rsidR="00CA1362" w:rsidRPr="00AC2228" w:rsidRDefault="00772C6F" w:rsidP="00772C6F">
            <w:pPr>
              <w:spacing w:before="60" w:after="60"/>
              <w:rPr>
                <w:rFonts w:ascii="Verdana" w:hAnsi="Verdana" w:cs="Arial"/>
                <w:color w:val="002060"/>
                <w:sz w:val="20"/>
              </w:rPr>
            </w:pPr>
            <w:r w:rsidRPr="00AC2228">
              <w:rPr>
                <w:rFonts w:ascii="Verdana" w:hAnsi="Verdana" w:cs="Arial"/>
                <w:color w:val="002060"/>
                <w:sz w:val="20"/>
              </w:rPr>
              <w:t>Students tha</w:t>
            </w:r>
            <w:r w:rsidR="00204687" w:rsidRPr="00AC2228">
              <w:rPr>
                <w:rFonts w:ascii="Verdana" w:hAnsi="Verdana" w:cs="Arial"/>
                <w:color w:val="002060"/>
                <w:sz w:val="20"/>
              </w:rPr>
              <w:t xml:space="preserve">t I taught last year who are now in second grade will come </w:t>
            </w:r>
            <w:r w:rsidRPr="00AC2228">
              <w:rPr>
                <w:rFonts w:ascii="Verdana" w:hAnsi="Verdana" w:cs="Arial"/>
                <w:color w:val="002060"/>
                <w:sz w:val="20"/>
              </w:rPr>
              <w:t xml:space="preserve">speak to my class about the benefits of being a responsible student. They will explain how being responsible in first grade helped them to </w:t>
            </w:r>
            <w:r w:rsidR="00E86E34" w:rsidRPr="00AC2228">
              <w:rPr>
                <w:rFonts w:ascii="Verdana" w:hAnsi="Verdana" w:cs="Arial"/>
                <w:color w:val="002060"/>
                <w:sz w:val="20"/>
              </w:rPr>
              <w:t>succeed</w:t>
            </w:r>
            <w:r w:rsidRPr="00AC2228">
              <w:rPr>
                <w:rFonts w:ascii="Verdana" w:hAnsi="Verdana" w:cs="Arial"/>
                <w:color w:val="002060"/>
                <w:sz w:val="20"/>
              </w:rPr>
              <w:t>. They will provide my class with reasons and examples. My students will have the opportunity to ask these second graders questions that they have about responsibility. They will learn different ways they can be responsible students.</w:t>
            </w:r>
          </w:p>
        </w:tc>
      </w:tr>
    </w:tbl>
    <w:p w:rsidR="000359C7" w:rsidRPr="00AC2228" w:rsidRDefault="000359C7" w:rsidP="000359C7">
      <w:pPr>
        <w:rPr>
          <w:color w:val="002060"/>
        </w:rPr>
      </w:pPr>
    </w:p>
    <w:p w:rsidR="002124C9" w:rsidRDefault="005467E1" w:rsidP="000359C7">
      <w:r>
        <w:rPr>
          <w:noProof/>
        </w:rPr>
        <w:pict>
          <v:shapetype id="_x0000_t202" coordsize="21600,21600" o:spt="202" path="m,l,21600r21600,l21600,xe">
            <v:stroke joinstyle="miter"/>
            <v:path gradientshapeok="t" o:connecttype="rect"/>
          </v:shapetype>
          <v:shape id="_x0000_s1036" type="#_x0000_t202" style="position:absolute;margin-left:0;margin-top:560.5pt;width:405pt;height:45pt;z-index:251657728" stroked="f">
            <v:textbox>
              <w:txbxContent>
                <w:p w:rsidR="00772C6F" w:rsidRPr="00156598" w:rsidRDefault="00772C6F" w:rsidP="00DF7AD9">
                  <w:pPr>
                    <w:pStyle w:val="NormalWeb"/>
                    <w:tabs>
                      <w:tab w:val="right" w:pos="9360"/>
                    </w:tabs>
                    <w:spacing w:before="0" w:beforeAutospacing="0" w:after="0" w:afterAutospacing="0"/>
                    <w:rPr>
                      <w:rFonts w:ascii="Arial Narrow" w:hAnsi="Arial Narrow"/>
                      <w:sz w:val="14"/>
                      <w:szCs w:val="14"/>
                    </w:rPr>
                  </w:pPr>
                  <w:r>
                    <w:rPr>
                      <w:rFonts w:ascii="Arial Narrow" w:hAnsi="Arial Narrow"/>
                      <w:sz w:val="14"/>
                      <w:szCs w:val="14"/>
                    </w:rPr>
                    <w:t xml:space="preserve">Copyright © 2010 </w:t>
                  </w:r>
                  <w:r w:rsidRPr="00156598">
                    <w:rPr>
                      <w:rFonts w:ascii="Arial Narrow" w:hAnsi="Arial Narrow"/>
                      <w:sz w:val="14"/>
                      <w:szCs w:val="14"/>
                    </w:rPr>
                    <w:t xml:space="preserve">Intel Corporation. All rights reserved. Intel, the Intel logo, Intel Education Initiative, and the Intel Teach Program are trademarks of Intel Corporation in the </w:t>
                  </w:r>
                  <w:smartTag w:uri="urn:schemas-microsoft-com:office:smarttags" w:element="country-region">
                    <w:smartTag w:uri="urn:schemas-microsoft-com:office:smarttags" w:element="place">
                      <w:r w:rsidRPr="00156598">
                        <w:rPr>
                          <w:rFonts w:ascii="Arial Narrow" w:hAnsi="Arial Narrow"/>
                          <w:sz w:val="14"/>
                          <w:szCs w:val="14"/>
                        </w:rPr>
                        <w:t>U.S.</w:t>
                      </w:r>
                    </w:smartTag>
                  </w:smartTag>
                  <w:r w:rsidRPr="00156598">
                    <w:rPr>
                      <w:rFonts w:ascii="Arial Narrow" w:hAnsi="Arial Narrow"/>
                      <w:sz w:val="14"/>
                      <w:szCs w:val="14"/>
                    </w:rPr>
                    <w:t xml:space="preserve"> and other countries. </w:t>
                  </w:r>
                </w:p>
                <w:p w:rsidR="00772C6F" w:rsidRPr="00156598" w:rsidRDefault="00772C6F" w:rsidP="00DF7AD9">
                  <w:pPr>
                    <w:pStyle w:val="NormalWeb"/>
                    <w:tabs>
                      <w:tab w:val="right" w:pos="9360"/>
                    </w:tabs>
                    <w:spacing w:before="0" w:beforeAutospacing="0" w:after="0" w:afterAutospacing="0"/>
                    <w:rPr>
                      <w:rFonts w:ascii="Arial Narrow" w:hAnsi="Arial Narrow"/>
                      <w:sz w:val="14"/>
                      <w:szCs w:val="14"/>
                    </w:rPr>
                  </w:pPr>
                  <w:r w:rsidRPr="00156598">
                    <w:rPr>
                      <w:rFonts w:ascii="Arial Narrow" w:hAnsi="Arial Narrow"/>
                      <w:sz w:val="14"/>
                      <w:szCs w:val="14"/>
                    </w:rPr>
                    <w:t>*Other names and brands may be claimed as the property of others.</w:t>
                  </w:r>
                </w:p>
                <w:p w:rsidR="00772C6F" w:rsidRDefault="00772C6F" w:rsidP="00DF7AD9"/>
              </w:txbxContent>
            </v:textbox>
          </v:shape>
        </w:pict>
      </w:r>
    </w:p>
    <w:sectPr w:rsidR="002124C9" w:rsidSect="00785210">
      <w:headerReference w:type="default" r:id="rId12"/>
      <w:footerReference w:type="default" r:id="rId13"/>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8F1" w:rsidRDefault="00B038F1">
      <w:r>
        <w:separator/>
      </w:r>
    </w:p>
  </w:endnote>
  <w:endnote w:type="continuationSeparator" w:id="0">
    <w:p w:rsidR="00B038F1" w:rsidRDefault="00B038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C6F" w:rsidRPr="00C65F60" w:rsidRDefault="00772C6F" w:rsidP="00124284">
    <w:pPr>
      <w:tabs>
        <w:tab w:val="right" w:pos="10080"/>
      </w:tabs>
      <w:rPr>
        <w:rFonts w:ascii="Verdana" w:hAnsi="Verdana" w:cs="Arial"/>
        <w:sz w:val="20"/>
        <w:szCs w:val="20"/>
      </w:rPr>
    </w:pPr>
    <w:r w:rsidRPr="00DF7AD9">
      <w:rPr>
        <w:rFonts w:ascii="Arial Narrow" w:hAnsi="Arial Narrow" w:cs="Arial"/>
        <w:sz w:val="14"/>
        <w:szCs w:val="14"/>
      </w:rPr>
      <w:t>Copyright ©</w:t>
    </w:r>
    <w:r>
      <w:rPr>
        <w:rFonts w:ascii="Arial Narrow" w:hAnsi="Arial Narrow" w:cs="Arial"/>
        <w:sz w:val="14"/>
        <w:szCs w:val="14"/>
      </w:rPr>
      <w:t xml:space="preserve"> 2010</w:t>
    </w:r>
    <w:r w:rsidRPr="00DF7AD9">
      <w:rPr>
        <w:rFonts w:ascii="Arial Narrow" w:hAnsi="Arial Narrow" w:cs="Arial"/>
        <w:sz w:val="14"/>
        <w:szCs w:val="14"/>
      </w:rPr>
      <w:t xml:space="preserve"> Intel Corporation. All Rights Reserved.</w:t>
    </w:r>
    <w:r w:rsidRPr="00DF7AD9">
      <w:rPr>
        <w:rFonts w:ascii="Arial Narrow" w:hAnsi="Arial Narrow" w:cs="Arial"/>
        <w:sz w:val="14"/>
        <w:szCs w:val="14"/>
      </w:rPr>
      <w:tab/>
    </w:r>
    <w:r w:rsidRPr="00C65F60">
      <w:rPr>
        <w:rFonts w:ascii="Verdana" w:hAnsi="Verdana" w:cs="Arial"/>
        <w:sz w:val="20"/>
        <w:szCs w:val="20"/>
      </w:rPr>
      <w:t xml:space="preserve">Page </w:t>
    </w:r>
    <w:r w:rsidR="005467E1" w:rsidRPr="00C65F60">
      <w:rPr>
        <w:rStyle w:val="PageNumber"/>
        <w:rFonts w:ascii="Verdana" w:hAnsi="Verdana"/>
        <w:b w:val="0"/>
        <w:szCs w:val="20"/>
      </w:rPr>
      <w:fldChar w:fldCharType="begin"/>
    </w:r>
    <w:r w:rsidRPr="00C65F60">
      <w:rPr>
        <w:rStyle w:val="PageNumber"/>
        <w:rFonts w:ascii="Verdana" w:hAnsi="Verdana"/>
        <w:b w:val="0"/>
        <w:szCs w:val="20"/>
      </w:rPr>
      <w:instrText xml:space="preserve"> PAGE </w:instrText>
    </w:r>
    <w:r w:rsidR="005467E1" w:rsidRPr="00C65F60">
      <w:rPr>
        <w:rStyle w:val="PageNumber"/>
        <w:rFonts w:ascii="Verdana" w:hAnsi="Verdana"/>
        <w:b w:val="0"/>
        <w:szCs w:val="20"/>
      </w:rPr>
      <w:fldChar w:fldCharType="separate"/>
    </w:r>
    <w:r w:rsidR="002620EB">
      <w:rPr>
        <w:rStyle w:val="PageNumber"/>
        <w:rFonts w:ascii="Verdana" w:hAnsi="Verdana"/>
        <w:b w:val="0"/>
        <w:noProof/>
        <w:szCs w:val="20"/>
      </w:rPr>
      <w:t>1</w:t>
    </w:r>
    <w:r w:rsidR="005467E1" w:rsidRPr="00C65F60">
      <w:rPr>
        <w:rStyle w:val="PageNumber"/>
        <w:rFonts w:ascii="Verdana" w:hAnsi="Verdana"/>
        <w:b w:val="0"/>
        <w:szCs w:val="20"/>
      </w:rPr>
      <w:fldChar w:fldCharType="end"/>
    </w:r>
    <w:r w:rsidRPr="00C65F60">
      <w:rPr>
        <w:rStyle w:val="PageNumber"/>
        <w:rFonts w:ascii="Verdana" w:hAnsi="Verdana"/>
        <w:b w:val="0"/>
        <w:szCs w:val="20"/>
      </w:rPr>
      <w:t xml:space="preserve"> of </w:t>
    </w:r>
    <w:r w:rsidR="005467E1" w:rsidRPr="00C65F60">
      <w:rPr>
        <w:rStyle w:val="PageNumber"/>
        <w:rFonts w:ascii="Verdana" w:hAnsi="Verdana"/>
        <w:b w:val="0"/>
        <w:szCs w:val="20"/>
      </w:rPr>
      <w:fldChar w:fldCharType="begin"/>
    </w:r>
    <w:r w:rsidRPr="00C65F60">
      <w:rPr>
        <w:rStyle w:val="PageNumber"/>
        <w:rFonts w:ascii="Verdana" w:hAnsi="Verdana"/>
        <w:b w:val="0"/>
        <w:szCs w:val="20"/>
      </w:rPr>
      <w:instrText xml:space="preserve"> NUMPAGES </w:instrText>
    </w:r>
    <w:r w:rsidR="005467E1" w:rsidRPr="00C65F60">
      <w:rPr>
        <w:rStyle w:val="PageNumber"/>
        <w:rFonts w:ascii="Verdana" w:hAnsi="Verdana"/>
        <w:b w:val="0"/>
        <w:szCs w:val="20"/>
      </w:rPr>
      <w:fldChar w:fldCharType="separate"/>
    </w:r>
    <w:r w:rsidR="002620EB">
      <w:rPr>
        <w:rStyle w:val="PageNumber"/>
        <w:rFonts w:ascii="Verdana" w:hAnsi="Verdana"/>
        <w:b w:val="0"/>
        <w:noProof/>
        <w:szCs w:val="20"/>
      </w:rPr>
      <w:t>5</w:t>
    </w:r>
    <w:r w:rsidR="005467E1" w:rsidRPr="00C65F60">
      <w:rPr>
        <w:rStyle w:val="PageNumber"/>
        <w:rFonts w:ascii="Verdana" w:hAnsi="Verdana"/>
        <w:b w:val="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C6F" w:rsidRPr="00C65F60" w:rsidRDefault="00772C6F" w:rsidP="00D37061">
    <w:pPr>
      <w:tabs>
        <w:tab w:val="right" w:pos="10080"/>
      </w:tabs>
      <w:rPr>
        <w:rFonts w:ascii="Verdana" w:hAnsi="Verdana" w:cs="Arial"/>
        <w:sz w:val="20"/>
        <w:szCs w:val="20"/>
      </w:rPr>
    </w:pPr>
    <w:r w:rsidRPr="00227BE6">
      <w:rPr>
        <w:rFonts w:ascii="Arial Narrow" w:hAnsi="Arial Narrow"/>
        <w:sz w:val="14"/>
        <w:szCs w:val="14"/>
      </w:rPr>
      <w:t>Copyright © 2008 Intel Corporation. All Rights Reserved.</w:t>
    </w:r>
    <w:r w:rsidRPr="00227BE6">
      <w:rPr>
        <w:rFonts w:ascii="Arial Narrow" w:hAnsi="Arial Narrow"/>
        <w:sz w:val="14"/>
        <w:szCs w:val="14"/>
      </w:rPr>
      <w:tab/>
    </w:r>
    <w:r w:rsidRPr="00C65F60">
      <w:rPr>
        <w:rFonts w:ascii="Verdana" w:hAnsi="Verdana"/>
        <w:sz w:val="20"/>
        <w:szCs w:val="20"/>
      </w:rPr>
      <w:t xml:space="preserve">Page </w:t>
    </w:r>
    <w:r w:rsidR="005467E1" w:rsidRPr="00C65F60">
      <w:rPr>
        <w:rStyle w:val="PageNumber"/>
        <w:rFonts w:ascii="Verdana" w:hAnsi="Verdana"/>
        <w:b w:val="0"/>
        <w:szCs w:val="20"/>
      </w:rPr>
      <w:fldChar w:fldCharType="begin"/>
    </w:r>
    <w:r w:rsidRPr="00C65F60">
      <w:rPr>
        <w:rStyle w:val="PageNumber"/>
        <w:rFonts w:ascii="Verdana" w:hAnsi="Verdana"/>
        <w:b w:val="0"/>
        <w:szCs w:val="20"/>
      </w:rPr>
      <w:instrText xml:space="preserve"> PAGE </w:instrText>
    </w:r>
    <w:r w:rsidR="005467E1" w:rsidRPr="00C65F60">
      <w:rPr>
        <w:rStyle w:val="PageNumber"/>
        <w:rFonts w:ascii="Verdana" w:hAnsi="Verdana"/>
        <w:b w:val="0"/>
        <w:szCs w:val="20"/>
      </w:rPr>
      <w:fldChar w:fldCharType="separate"/>
    </w:r>
    <w:r w:rsidR="00204687">
      <w:rPr>
        <w:rStyle w:val="PageNumber"/>
        <w:rFonts w:ascii="Verdana" w:hAnsi="Verdana"/>
        <w:b w:val="0"/>
        <w:noProof/>
        <w:szCs w:val="20"/>
      </w:rPr>
      <w:t>6</w:t>
    </w:r>
    <w:r w:rsidR="005467E1" w:rsidRPr="00C65F60">
      <w:rPr>
        <w:rStyle w:val="PageNumber"/>
        <w:rFonts w:ascii="Verdana" w:hAnsi="Verdana"/>
        <w:b w:val="0"/>
        <w:szCs w:val="20"/>
      </w:rPr>
      <w:fldChar w:fldCharType="end"/>
    </w:r>
    <w:r w:rsidRPr="00C65F60">
      <w:rPr>
        <w:rStyle w:val="PageNumber"/>
        <w:rFonts w:ascii="Verdana" w:hAnsi="Verdana"/>
        <w:b w:val="0"/>
        <w:szCs w:val="20"/>
      </w:rPr>
      <w:t xml:space="preserve"> of </w:t>
    </w:r>
    <w:r w:rsidR="005467E1" w:rsidRPr="00C65F60">
      <w:rPr>
        <w:rStyle w:val="PageNumber"/>
        <w:rFonts w:ascii="Verdana" w:hAnsi="Verdana"/>
        <w:b w:val="0"/>
        <w:szCs w:val="20"/>
      </w:rPr>
      <w:fldChar w:fldCharType="begin"/>
    </w:r>
    <w:r w:rsidRPr="00C65F60">
      <w:rPr>
        <w:rStyle w:val="PageNumber"/>
        <w:rFonts w:ascii="Verdana" w:hAnsi="Verdana"/>
        <w:b w:val="0"/>
        <w:szCs w:val="20"/>
      </w:rPr>
      <w:instrText xml:space="preserve"> NUMPAGES </w:instrText>
    </w:r>
    <w:r w:rsidR="005467E1" w:rsidRPr="00C65F60">
      <w:rPr>
        <w:rStyle w:val="PageNumber"/>
        <w:rFonts w:ascii="Verdana" w:hAnsi="Verdana"/>
        <w:b w:val="0"/>
        <w:szCs w:val="20"/>
      </w:rPr>
      <w:fldChar w:fldCharType="separate"/>
    </w:r>
    <w:r w:rsidR="00AC2228">
      <w:rPr>
        <w:rStyle w:val="PageNumber"/>
        <w:rFonts w:ascii="Verdana" w:hAnsi="Verdana"/>
        <w:b w:val="0"/>
        <w:noProof/>
        <w:szCs w:val="20"/>
      </w:rPr>
      <w:t>5</w:t>
    </w:r>
    <w:r w:rsidR="005467E1" w:rsidRPr="00C65F60">
      <w:rPr>
        <w:rStyle w:val="PageNumber"/>
        <w:rFonts w:ascii="Verdana" w:hAnsi="Verdana"/>
        <w:b w:val="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8F1" w:rsidRDefault="00B038F1">
      <w:r>
        <w:separator/>
      </w:r>
    </w:p>
  </w:footnote>
  <w:footnote w:type="continuationSeparator" w:id="0">
    <w:p w:rsidR="00B038F1" w:rsidRDefault="00B038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C6F" w:rsidRPr="00376885" w:rsidRDefault="00772C6F"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72C6F" w:rsidRPr="00376885" w:rsidRDefault="00772C6F"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772C6F" w:rsidRPr="00376885" w:rsidRDefault="00772C6F"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C6F" w:rsidRPr="00376885" w:rsidRDefault="00772C6F"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772C6F" w:rsidRPr="00376885" w:rsidRDefault="00772C6F"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772C6F" w:rsidRDefault="00772C6F"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5BDF"/>
    <w:multiLevelType w:val="hybridMultilevel"/>
    <w:tmpl w:val="ACD26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6112CC"/>
    <w:multiLevelType w:val="hybridMultilevel"/>
    <w:tmpl w:val="84D09E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0B1105"/>
    <w:multiLevelType w:val="hybridMultilevel"/>
    <w:tmpl w:val="5AEED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4">
    <w:nsid w:val="1E170732"/>
    <w:multiLevelType w:val="hybridMultilevel"/>
    <w:tmpl w:val="64F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8E7666"/>
    <w:multiLevelType w:val="hybridMultilevel"/>
    <w:tmpl w:val="151C3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03B6497"/>
    <w:multiLevelType w:val="hybridMultilevel"/>
    <w:tmpl w:val="88A23E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A3F1B49"/>
    <w:multiLevelType w:val="hybridMultilevel"/>
    <w:tmpl w:val="DFEA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7"/>
  </w:num>
  <w:num w:numId="4">
    <w:abstractNumId w:val="2"/>
  </w:num>
  <w:num w:numId="5">
    <w:abstractNumId w:val="1"/>
  </w:num>
  <w:num w:numId="6">
    <w:abstractNumId w:val="5"/>
  </w:num>
  <w:num w:numId="7">
    <w:abstractNumId w:val="6"/>
  </w:num>
  <w:num w:numId="8">
    <w:abstractNumId w:val="4"/>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noPunctuationKerning/>
  <w:characterSpacingControl w:val="doNotCompress"/>
  <w:footnotePr>
    <w:footnote w:id="-1"/>
    <w:footnote w:id="0"/>
  </w:footnotePr>
  <w:endnotePr>
    <w:endnote w:id="-1"/>
    <w:endnote w:id="0"/>
  </w:endnotePr>
  <w:compat/>
  <w:rsids>
    <w:rsidRoot w:val="009C516F"/>
    <w:rsid w:val="00005D5A"/>
    <w:rsid w:val="0001222F"/>
    <w:rsid w:val="00013AD4"/>
    <w:rsid w:val="00016C16"/>
    <w:rsid w:val="00031F4A"/>
    <w:rsid w:val="000321ED"/>
    <w:rsid w:val="000359C7"/>
    <w:rsid w:val="000443C1"/>
    <w:rsid w:val="00052683"/>
    <w:rsid w:val="00052719"/>
    <w:rsid w:val="0005628B"/>
    <w:rsid w:val="00060892"/>
    <w:rsid w:val="00083EE9"/>
    <w:rsid w:val="0009496D"/>
    <w:rsid w:val="000A639E"/>
    <w:rsid w:val="000A7C01"/>
    <w:rsid w:val="000B4822"/>
    <w:rsid w:val="000C1F20"/>
    <w:rsid w:val="000C4E7E"/>
    <w:rsid w:val="000C5204"/>
    <w:rsid w:val="000C707C"/>
    <w:rsid w:val="000D1982"/>
    <w:rsid w:val="000D62C2"/>
    <w:rsid w:val="00100772"/>
    <w:rsid w:val="0010798F"/>
    <w:rsid w:val="00112580"/>
    <w:rsid w:val="00112947"/>
    <w:rsid w:val="001138BC"/>
    <w:rsid w:val="00120C7F"/>
    <w:rsid w:val="00120FF9"/>
    <w:rsid w:val="00124284"/>
    <w:rsid w:val="0012563A"/>
    <w:rsid w:val="00125745"/>
    <w:rsid w:val="001310C7"/>
    <w:rsid w:val="0013222A"/>
    <w:rsid w:val="00135E0C"/>
    <w:rsid w:val="00136654"/>
    <w:rsid w:val="0016004E"/>
    <w:rsid w:val="00163F7B"/>
    <w:rsid w:val="00170C2F"/>
    <w:rsid w:val="001774B4"/>
    <w:rsid w:val="00184227"/>
    <w:rsid w:val="001908F3"/>
    <w:rsid w:val="001923A0"/>
    <w:rsid w:val="0019361F"/>
    <w:rsid w:val="00193A5C"/>
    <w:rsid w:val="001A626B"/>
    <w:rsid w:val="001B1746"/>
    <w:rsid w:val="001C068B"/>
    <w:rsid w:val="001C0AF5"/>
    <w:rsid w:val="001C3484"/>
    <w:rsid w:val="001D0834"/>
    <w:rsid w:val="001D72B0"/>
    <w:rsid w:val="001E46C9"/>
    <w:rsid w:val="001F3BFB"/>
    <w:rsid w:val="00204687"/>
    <w:rsid w:val="00204E8F"/>
    <w:rsid w:val="00212058"/>
    <w:rsid w:val="002124C9"/>
    <w:rsid w:val="00213669"/>
    <w:rsid w:val="00214344"/>
    <w:rsid w:val="002226BD"/>
    <w:rsid w:val="00227BE6"/>
    <w:rsid w:val="00246A2E"/>
    <w:rsid w:val="002553C0"/>
    <w:rsid w:val="0025628B"/>
    <w:rsid w:val="002620EB"/>
    <w:rsid w:val="002757E2"/>
    <w:rsid w:val="00277771"/>
    <w:rsid w:val="002A0E4B"/>
    <w:rsid w:val="002A138B"/>
    <w:rsid w:val="002B3BBB"/>
    <w:rsid w:val="002C3A04"/>
    <w:rsid w:val="002C6C44"/>
    <w:rsid w:val="002C7FBF"/>
    <w:rsid w:val="002F3A88"/>
    <w:rsid w:val="002F6244"/>
    <w:rsid w:val="00306F44"/>
    <w:rsid w:val="00320871"/>
    <w:rsid w:val="003243CD"/>
    <w:rsid w:val="00331B76"/>
    <w:rsid w:val="00332E54"/>
    <w:rsid w:val="003347F4"/>
    <w:rsid w:val="00335313"/>
    <w:rsid w:val="003418CF"/>
    <w:rsid w:val="0036071F"/>
    <w:rsid w:val="00376885"/>
    <w:rsid w:val="003A507B"/>
    <w:rsid w:val="003A61E7"/>
    <w:rsid w:val="003B03DF"/>
    <w:rsid w:val="003C08BE"/>
    <w:rsid w:val="003C62C8"/>
    <w:rsid w:val="003E029C"/>
    <w:rsid w:val="003E21F7"/>
    <w:rsid w:val="003F2FBB"/>
    <w:rsid w:val="004041F5"/>
    <w:rsid w:val="004131EF"/>
    <w:rsid w:val="00422B04"/>
    <w:rsid w:val="00425639"/>
    <w:rsid w:val="004311F7"/>
    <w:rsid w:val="004378A2"/>
    <w:rsid w:val="00452F2A"/>
    <w:rsid w:val="004710D3"/>
    <w:rsid w:val="004710DF"/>
    <w:rsid w:val="00474F9F"/>
    <w:rsid w:val="00475FFD"/>
    <w:rsid w:val="004807FF"/>
    <w:rsid w:val="00481294"/>
    <w:rsid w:val="0049239F"/>
    <w:rsid w:val="0049492C"/>
    <w:rsid w:val="004949C7"/>
    <w:rsid w:val="004A1EB1"/>
    <w:rsid w:val="004A6EA6"/>
    <w:rsid w:val="004B33B6"/>
    <w:rsid w:val="004C7B38"/>
    <w:rsid w:val="004D22A5"/>
    <w:rsid w:val="004D3910"/>
    <w:rsid w:val="004E5B0F"/>
    <w:rsid w:val="004F0A8D"/>
    <w:rsid w:val="004F152D"/>
    <w:rsid w:val="00501894"/>
    <w:rsid w:val="00531147"/>
    <w:rsid w:val="005416E2"/>
    <w:rsid w:val="005467E1"/>
    <w:rsid w:val="00547F4E"/>
    <w:rsid w:val="0055164B"/>
    <w:rsid w:val="0055409B"/>
    <w:rsid w:val="005541F0"/>
    <w:rsid w:val="00554AFF"/>
    <w:rsid w:val="00557467"/>
    <w:rsid w:val="005602A1"/>
    <w:rsid w:val="00561ACD"/>
    <w:rsid w:val="00563B73"/>
    <w:rsid w:val="00583810"/>
    <w:rsid w:val="00584662"/>
    <w:rsid w:val="005915C8"/>
    <w:rsid w:val="005A5E0A"/>
    <w:rsid w:val="005B572D"/>
    <w:rsid w:val="005B6138"/>
    <w:rsid w:val="005D0B55"/>
    <w:rsid w:val="005D1AAC"/>
    <w:rsid w:val="005D5387"/>
    <w:rsid w:val="005D56C9"/>
    <w:rsid w:val="005E7D20"/>
    <w:rsid w:val="005F460C"/>
    <w:rsid w:val="005F6671"/>
    <w:rsid w:val="00603BAB"/>
    <w:rsid w:val="00610125"/>
    <w:rsid w:val="006314C6"/>
    <w:rsid w:val="00637C62"/>
    <w:rsid w:val="0064662D"/>
    <w:rsid w:val="00651035"/>
    <w:rsid w:val="00680E80"/>
    <w:rsid w:val="00681A6C"/>
    <w:rsid w:val="0068442E"/>
    <w:rsid w:val="00684EAC"/>
    <w:rsid w:val="00691E9B"/>
    <w:rsid w:val="0069697C"/>
    <w:rsid w:val="006A6820"/>
    <w:rsid w:val="006B3BB0"/>
    <w:rsid w:val="006B4685"/>
    <w:rsid w:val="006C0E42"/>
    <w:rsid w:val="006E4FCF"/>
    <w:rsid w:val="006F4122"/>
    <w:rsid w:val="00756A66"/>
    <w:rsid w:val="007617A5"/>
    <w:rsid w:val="00761EF1"/>
    <w:rsid w:val="00765974"/>
    <w:rsid w:val="007709FC"/>
    <w:rsid w:val="00772C6F"/>
    <w:rsid w:val="007738F3"/>
    <w:rsid w:val="00785210"/>
    <w:rsid w:val="0078775B"/>
    <w:rsid w:val="007B29D7"/>
    <w:rsid w:val="007D1908"/>
    <w:rsid w:val="007D20A3"/>
    <w:rsid w:val="007D2CF5"/>
    <w:rsid w:val="007D4B2B"/>
    <w:rsid w:val="007D51B3"/>
    <w:rsid w:val="007E5268"/>
    <w:rsid w:val="007F2889"/>
    <w:rsid w:val="00801A10"/>
    <w:rsid w:val="00801F03"/>
    <w:rsid w:val="00803DFF"/>
    <w:rsid w:val="00811301"/>
    <w:rsid w:val="00813210"/>
    <w:rsid w:val="008143DD"/>
    <w:rsid w:val="00816C84"/>
    <w:rsid w:val="00821714"/>
    <w:rsid w:val="00823C84"/>
    <w:rsid w:val="00835A3D"/>
    <w:rsid w:val="0084721D"/>
    <w:rsid w:val="008622FA"/>
    <w:rsid w:val="0086454E"/>
    <w:rsid w:val="008751B3"/>
    <w:rsid w:val="00881C73"/>
    <w:rsid w:val="00882B66"/>
    <w:rsid w:val="00884E1D"/>
    <w:rsid w:val="00884E36"/>
    <w:rsid w:val="00887FC6"/>
    <w:rsid w:val="008919A7"/>
    <w:rsid w:val="008922AC"/>
    <w:rsid w:val="008933E3"/>
    <w:rsid w:val="00893C78"/>
    <w:rsid w:val="0089511D"/>
    <w:rsid w:val="008A182D"/>
    <w:rsid w:val="008D2970"/>
    <w:rsid w:val="008D4498"/>
    <w:rsid w:val="00926FB2"/>
    <w:rsid w:val="00927F98"/>
    <w:rsid w:val="00936195"/>
    <w:rsid w:val="009413C7"/>
    <w:rsid w:val="00942989"/>
    <w:rsid w:val="00954BE4"/>
    <w:rsid w:val="00967EA0"/>
    <w:rsid w:val="00976A39"/>
    <w:rsid w:val="00976C73"/>
    <w:rsid w:val="00982688"/>
    <w:rsid w:val="00983F85"/>
    <w:rsid w:val="009840B8"/>
    <w:rsid w:val="009847C0"/>
    <w:rsid w:val="00984A1A"/>
    <w:rsid w:val="009B404C"/>
    <w:rsid w:val="009B4052"/>
    <w:rsid w:val="009C0CB0"/>
    <w:rsid w:val="009C516F"/>
    <w:rsid w:val="009D1589"/>
    <w:rsid w:val="009E6978"/>
    <w:rsid w:val="009F11C0"/>
    <w:rsid w:val="009F2E80"/>
    <w:rsid w:val="00A154ED"/>
    <w:rsid w:val="00A15778"/>
    <w:rsid w:val="00A3090F"/>
    <w:rsid w:val="00A32E98"/>
    <w:rsid w:val="00A3351F"/>
    <w:rsid w:val="00A34D51"/>
    <w:rsid w:val="00A422A4"/>
    <w:rsid w:val="00A4274E"/>
    <w:rsid w:val="00A607FD"/>
    <w:rsid w:val="00A63EEC"/>
    <w:rsid w:val="00A7296B"/>
    <w:rsid w:val="00A73F29"/>
    <w:rsid w:val="00A753A4"/>
    <w:rsid w:val="00A7739A"/>
    <w:rsid w:val="00A80CA9"/>
    <w:rsid w:val="00AA07FF"/>
    <w:rsid w:val="00AA124C"/>
    <w:rsid w:val="00AA262F"/>
    <w:rsid w:val="00AA437F"/>
    <w:rsid w:val="00AA703B"/>
    <w:rsid w:val="00AA7987"/>
    <w:rsid w:val="00AC2228"/>
    <w:rsid w:val="00AC340A"/>
    <w:rsid w:val="00AC5FF1"/>
    <w:rsid w:val="00AD7001"/>
    <w:rsid w:val="00AE4EFA"/>
    <w:rsid w:val="00AE6AB7"/>
    <w:rsid w:val="00AE7726"/>
    <w:rsid w:val="00AF4543"/>
    <w:rsid w:val="00AF6491"/>
    <w:rsid w:val="00B01ED9"/>
    <w:rsid w:val="00B038F1"/>
    <w:rsid w:val="00B04EE6"/>
    <w:rsid w:val="00B12549"/>
    <w:rsid w:val="00B16357"/>
    <w:rsid w:val="00B228B9"/>
    <w:rsid w:val="00B24DA3"/>
    <w:rsid w:val="00B31E51"/>
    <w:rsid w:val="00B4039E"/>
    <w:rsid w:val="00B547BE"/>
    <w:rsid w:val="00B619C8"/>
    <w:rsid w:val="00B61B43"/>
    <w:rsid w:val="00B66F76"/>
    <w:rsid w:val="00B7631D"/>
    <w:rsid w:val="00B9164E"/>
    <w:rsid w:val="00B92A54"/>
    <w:rsid w:val="00B95FB3"/>
    <w:rsid w:val="00B96557"/>
    <w:rsid w:val="00BB4D57"/>
    <w:rsid w:val="00BC3FD7"/>
    <w:rsid w:val="00BC529F"/>
    <w:rsid w:val="00BC73D0"/>
    <w:rsid w:val="00BC7633"/>
    <w:rsid w:val="00BC7663"/>
    <w:rsid w:val="00BD2787"/>
    <w:rsid w:val="00BD643E"/>
    <w:rsid w:val="00BE5E33"/>
    <w:rsid w:val="00BF7A02"/>
    <w:rsid w:val="00C00B35"/>
    <w:rsid w:val="00C02670"/>
    <w:rsid w:val="00C04DA9"/>
    <w:rsid w:val="00C06233"/>
    <w:rsid w:val="00C12B2D"/>
    <w:rsid w:val="00C1441C"/>
    <w:rsid w:val="00C15DBC"/>
    <w:rsid w:val="00C172B7"/>
    <w:rsid w:val="00C23118"/>
    <w:rsid w:val="00C27984"/>
    <w:rsid w:val="00C36B45"/>
    <w:rsid w:val="00C37354"/>
    <w:rsid w:val="00C46548"/>
    <w:rsid w:val="00C565C8"/>
    <w:rsid w:val="00C65F60"/>
    <w:rsid w:val="00C66081"/>
    <w:rsid w:val="00C66D72"/>
    <w:rsid w:val="00C86AD5"/>
    <w:rsid w:val="00C90779"/>
    <w:rsid w:val="00CA1362"/>
    <w:rsid w:val="00CA4861"/>
    <w:rsid w:val="00CB03F0"/>
    <w:rsid w:val="00CB4538"/>
    <w:rsid w:val="00CB7A45"/>
    <w:rsid w:val="00CC2031"/>
    <w:rsid w:val="00CC6F04"/>
    <w:rsid w:val="00CE0E42"/>
    <w:rsid w:val="00CF760E"/>
    <w:rsid w:val="00D06BED"/>
    <w:rsid w:val="00D20144"/>
    <w:rsid w:val="00D30DA1"/>
    <w:rsid w:val="00D3515E"/>
    <w:rsid w:val="00D35B39"/>
    <w:rsid w:val="00D37061"/>
    <w:rsid w:val="00D41C90"/>
    <w:rsid w:val="00D43483"/>
    <w:rsid w:val="00D53311"/>
    <w:rsid w:val="00D61F2A"/>
    <w:rsid w:val="00D72A7A"/>
    <w:rsid w:val="00D76BF4"/>
    <w:rsid w:val="00D83600"/>
    <w:rsid w:val="00D87E55"/>
    <w:rsid w:val="00DA415B"/>
    <w:rsid w:val="00DB0F99"/>
    <w:rsid w:val="00DB4BB7"/>
    <w:rsid w:val="00DB58DD"/>
    <w:rsid w:val="00DD0CEA"/>
    <w:rsid w:val="00DE169E"/>
    <w:rsid w:val="00DE4006"/>
    <w:rsid w:val="00DF405A"/>
    <w:rsid w:val="00DF7AD9"/>
    <w:rsid w:val="00E00750"/>
    <w:rsid w:val="00E012A8"/>
    <w:rsid w:val="00E02643"/>
    <w:rsid w:val="00E041E9"/>
    <w:rsid w:val="00E0464A"/>
    <w:rsid w:val="00E10954"/>
    <w:rsid w:val="00E228C5"/>
    <w:rsid w:val="00E24543"/>
    <w:rsid w:val="00E31BAC"/>
    <w:rsid w:val="00E35D42"/>
    <w:rsid w:val="00E35F40"/>
    <w:rsid w:val="00E53175"/>
    <w:rsid w:val="00E5732C"/>
    <w:rsid w:val="00E64698"/>
    <w:rsid w:val="00E73815"/>
    <w:rsid w:val="00E77865"/>
    <w:rsid w:val="00E83B30"/>
    <w:rsid w:val="00E84007"/>
    <w:rsid w:val="00E843BF"/>
    <w:rsid w:val="00E86E34"/>
    <w:rsid w:val="00EA2805"/>
    <w:rsid w:val="00EB760D"/>
    <w:rsid w:val="00EC0285"/>
    <w:rsid w:val="00EC03FD"/>
    <w:rsid w:val="00EC58BF"/>
    <w:rsid w:val="00ED1434"/>
    <w:rsid w:val="00ED15BF"/>
    <w:rsid w:val="00ED1904"/>
    <w:rsid w:val="00ED4BAE"/>
    <w:rsid w:val="00F03F40"/>
    <w:rsid w:val="00F112E6"/>
    <w:rsid w:val="00F12E77"/>
    <w:rsid w:val="00F3026C"/>
    <w:rsid w:val="00F33D81"/>
    <w:rsid w:val="00F456C2"/>
    <w:rsid w:val="00F459FA"/>
    <w:rsid w:val="00F47388"/>
    <w:rsid w:val="00F50608"/>
    <w:rsid w:val="00F51BF7"/>
    <w:rsid w:val="00F54649"/>
    <w:rsid w:val="00F64B0E"/>
    <w:rsid w:val="00F75D04"/>
    <w:rsid w:val="00F77D23"/>
    <w:rsid w:val="00FA019C"/>
    <w:rsid w:val="00FC3FCD"/>
    <w:rsid w:val="00FC6BBC"/>
    <w:rsid w:val="00FD4596"/>
    <w:rsid w:val="00FD5785"/>
    <w:rsid w:val="00FE1D61"/>
    <w:rsid w:val="00FE4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E1"/>
    <w:rPr>
      <w:sz w:val="24"/>
      <w:szCs w:val="24"/>
    </w:rPr>
  </w:style>
  <w:style w:type="paragraph" w:styleId="Heading1">
    <w:name w:val="heading 1"/>
    <w:basedOn w:val="Normal"/>
    <w:next w:val="Normal"/>
    <w:qFormat/>
    <w:rsid w:val="005467E1"/>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5467E1"/>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5467E1"/>
    <w:rPr>
      <w:rFonts w:ascii="Comic Sans MS" w:hAnsi="Comic Sans MS"/>
      <w:b/>
      <w:sz w:val="20"/>
    </w:rPr>
  </w:style>
  <w:style w:type="paragraph" w:styleId="Header">
    <w:name w:val="header"/>
    <w:rsid w:val="005467E1"/>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5467E1"/>
    <w:pPr>
      <w:tabs>
        <w:tab w:val="center" w:pos="4320"/>
        <w:tab w:val="right" w:pos="8640"/>
      </w:tabs>
    </w:pPr>
    <w:rPr>
      <w:rFonts w:ascii="Arial" w:hAnsi="Arial"/>
    </w:rPr>
  </w:style>
  <w:style w:type="paragraph" w:styleId="BodyText">
    <w:name w:val="Body Text"/>
    <w:basedOn w:val="Normal"/>
    <w:rsid w:val="005467E1"/>
    <w:pPr>
      <w:spacing w:before="60"/>
    </w:pPr>
    <w:rPr>
      <w:rFonts w:ascii="Arial" w:hAnsi="Arial" w:cs="Arial"/>
      <w:sz w:val="22"/>
      <w:lang w:bidi="he-IL"/>
    </w:rPr>
  </w:style>
  <w:style w:type="character" w:styleId="CommentReference">
    <w:name w:val="annotation reference"/>
    <w:basedOn w:val="DefaultParagraphFont"/>
    <w:semiHidden/>
    <w:rsid w:val="005467E1"/>
    <w:rPr>
      <w:sz w:val="16"/>
      <w:szCs w:val="16"/>
    </w:rPr>
  </w:style>
  <w:style w:type="paragraph" w:styleId="CommentText">
    <w:name w:val="annotation text"/>
    <w:basedOn w:val="Normal"/>
    <w:semiHidden/>
    <w:rsid w:val="005467E1"/>
    <w:rPr>
      <w:sz w:val="20"/>
      <w:szCs w:val="20"/>
    </w:rPr>
  </w:style>
  <w:style w:type="paragraph" w:styleId="CommentSubject">
    <w:name w:val="annotation subject"/>
    <w:basedOn w:val="CommentText"/>
    <w:next w:val="CommentText"/>
    <w:semiHidden/>
    <w:rsid w:val="005467E1"/>
    <w:rPr>
      <w:b/>
      <w:bCs/>
    </w:rPr>
  </w:style>
  <w:style w:type="paragraph" w:styleId="BalloonText">
    <w:name w:val="Balloon Text"/>
    <w:basedOn w:val="Normal"/>
    <w:semiHidden/>
    <w:rsid w:val="005467E1"/>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NormalWeb">
    <w:name w:val="Normal (Web)"/>
    <w:basedOn w:val="Normal"/>
    <w:rsid w:val="00CA4861"/>
    <w:pPr>
      <w:spacing w:before="100" w:beforeAutospacing="1" w:after="100" w:afterAutospacing="1"/>
    </w:pPr>
  </w:style>
  <w:style w:type="paragraph" w:styleId="ListParagraph">
    <w:name w:val="List Paragraph"/>
    <w:basedOn w:val="Normal"/>
    <w:uiPriority w:val="34"/>
    <w:qFormat/>
    <w:rsid w:val="00204687"/>
    <w:pPr>
      <w:ind w:left="720"/>
      <w:contextualSpacing/>
    </w:p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Template>
  <TotalTime>0</TotalTime>
  <Pages>5</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10728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teacher</cp:lastModifiedBy>
  <cp:revision>2</cp:revision>
  <cp:lastPrinted>2011-10-27T19:59:00Z</cp:lastPrinted>
  <dcterms:created xsi:type="dcterms:W3CDTF">2011-10-27T20:27:00Z</dcterms:created>
  <dcterms:modified xsi:type="dcterms:W3CDTF">2011-10-27T20:27:00Z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